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4ED" w:rsidRPr="00B17885" w:rsidRDefault="006A74ED" w:rsidP="006A74ED">
      <w:pPr>
        <w:spacing w:after="0"/>
        <w:jc w:val="center"/>
        <w:rPr>
          <w:rFonts w:ascii="Times New Roman" w:hAnsi="Times New Roman" w:cs="Times New Roman"/>
          <w:b/>
          <w:sz w:val="28"/>
          <w:szCs w:val="28"/>
        </w:rPr>
      </w:pPr>
      <w:r w:rsidRPr="00B17885">
        <w:rPr>
          <w:rFonts w:ascii="Times New Roman" w:hAnsi="Times New Roman" w:cs="Times New Roman"/>
          <w:b/>
          <w:sz w:val="28"/>
          <w:szCs w:val="28"/>
        </w:rPr>
        <w:t xml:space="preserve">Педагог: </w:t>
      </w:r>
      <w:proofErr w:type="spellStart"/>
      <w:r w:rsidRPr="00B17885">
        <w:rPr>
          <w:rFonts w:ascii="Times New Roman" w:hAnsi="Times New Roman" w:cs="Times New Roman"/>
          <w:b/>
          <w:sz w:val="28"/>
          <w:szCs w:val="28"/>
        </w:rPr>
        <w:t>Букатова</w:t>
      </w:r>
      <w:proofErr w:type="spellEnd"/>
      <w:r w:rsidRPr="00B17885">
        <w:rPr>
          <w:rFonts w:ascii="Times New Roman" w:hAnsi="Times New Roman" w:cs="Times New Roman"/>
          <w:b/>
          <w:sz w:val="28"/>
          <w:szCs w:val="28"/>
        </w:rPr>
        <w:t xml:space="preserve"> Лилия Ивановна</w:t>
      </w:r>
    </w:p>
    <w:p w:rsidR="006A74ED" w:rsidRPr="00B17885" w:rsidRDefault="006A74ED" w:rsidP="006A74ED">
      <w:pPr>
        <w:spacing w:after="0"/>
        <w:jc w:val="center"/>
        <w:rPr>
          <w:rFonts w:ascii="Times New Roman" w:hAnsi="Times New Roman" w:cs="Times New Roman"/>
          <w:b/>
          <w:sz w:val="28"/>
          <w:szCs w:val="28"/>
        </w:rPr>
      </w:pPr>
      <w:r w:rsidRPr="00B17885">
        <w:rPr>
          <w:rFonts w:ascii="Times New Roman" w:hAnsi="Times New Roman" w:cs="Times New Roman"/>
          <w:b/>
          <w:sz w:val="28"/>
          <w:szCs w:val="28"/>
        </w:rPr>
        <w:t>Объединение по интересам «Светофор»</w:t>
      </w:r>
    </w:p>
    <w:p w:rsidR="006A74ED" w:rsidRPr="00B17885" w:rsidRDefault="006A74ED" w:rsidP="006A74ED">
      <w:pPr>
        <w:spacing w:after="0"/>
        <w:jc w:val="center"/>
        <w:rPr>
          <w:rFonts w:ascii="Times New Roman" w:hAnsi="Times New Roman" w:cs="Times New Roman"/>
          <w:b/>
          <w:sz w:val="28"/>
          <w:szCs w:val="28"/>
        </w:rPr>
      </w:pPr>
      <w:r w:rsidRPr="00B17885">
        <w:rPr>
          <w:rFonts w:ascii="Times New Roman" w:hAnsi="Times New Roman" w:cs="Times New Roman"/>
          <w:b/>
          <w:sz w:val="28"/>
          <w:szCs w:val="28"/>
        </w:rPr>
        <w:t>Программа «Безопасная дорога»</w:t>
      </w:r>
    </w:p>
    <w:p w:rsidR="006A74ED" w:rsidRPr="00B17885" w:rsidRDefault="006A74ED" w:rsidP="006A74ED">
      <w:pPr>
        <w:rPr>
          <w:rFonts w:ascii="Times New Roman" w:hAnsi="Times New Roman" w:cs="Times New Roman"/>
          <w:b/>
          <w:i/>
          <w:color w:val="C00000"/>
          <w:sz w:val="28"/>
          <w:szCs w:val="28"/>
        </w:rPr>
      </w:pPr>
    </w:p>
    <w:p w:rsidR="006A74ED" w:rsidRDefault="006A74ED" w:rsidP="006A74ED">
      <w:pPr>
        <w:rPr>
          <w:rFonts w:ascii="Times New Roman" w:hAnsi="Times New Roman" w:cs="Times New Roman"/>
          <w:b/>
          <w:i/>
          <w:color w:val="C00000"/>
          <w:sz w:val="28"/>
          <w:szCs w:val="28"/>
        </w:rPr>
      </w:pPr>
      <w:r>
        <w:rPr>
          <w:rFonts w:ascii="Times New Roman" w:hAnsi="Times New Roman" w:cs="Times New Roman"/>
          <w:b/>
          <w:i/>
          <w:color w:val="C00000"/>
          <w:sz w:val="28"/>
          <w:szCs w:val="28"/>
        </w:rPr>
        <w:t xml:space="preserve">Группа №1, 2 – </w:t>
      </w:r>
      <w:r w:rsidR="002F2A99">
        <w:rPr>
          <w:rFonts w:ascii="Times New Roman" w:hAnsi="Times New Roman" w:cs="Times New Roman"/>
          <w:b/>
          <w:i/>
          <w:color w:val="C00000"/>
          <w:sz w:val="28"/>
          <w:szCs w:val="28"/>
        </w:rPr>
        <w:t>16.12.2020</w:t>
      </w:r>
    </w:p>
    <w:p w:rsidR="006A74ED" w:rsidRPr="004D156E" w:rsidRDefault="006A74ED">
      <w:pPr>
        <w:rPr>
          <w:rFonts w:ascii="Times New Roman" w:hAnsi="Times New Roman" w:cs="Times New Roman"/>
          <w:b/>
          <w:i/>
          <w:color w:val="C00000"/>
          <w:sz w:val="28"/>
          <w:szCs w:val="28"/>
        </w:rPr>
      </w:pPr>
      <w:r>
        <w:rPr>
          <w:rFonts w:ascii="Times New Roman" w:hAnsi="Times New Roman" w:cs="Times New Roman"/>
          <w:b/>
          <w:i/>
          <w:color w:val="C00000"/>
          <w:sz w:val="28"/>
          <w:szCs w:val="28"/>
        </w:rPr>
        <w:t>Группа №3, 4, 5</w:t>
      </w:r>
      <w:r w:rsidRPr="00B17885">
        <w:rPr>
          <w:rFonts w:ascii="Times New Roman" w:hAnsi="Times New Roman" w:cs="Times New Roman"/>
          <w:b/>
          <w:i/>
          <w:color w:val="C00000"/>
          <w:sz w:val="28"/>
          <w:szCs w:val="28"/>
        </w:rPr>
        <w:t xml:space="preserve">– </w:t>
      </w:r>
      <w:r w:rsidR="002F2A99">
        <w:rPr>
          <w:rFonts w:ascii="Times New Roman" w:hAnsi="Times New Roman" w:cs="Times New Roman"/>
          <w:b/>
          <w:i/>
          <w:color w:val="C00000"/>
          <w:sz w:val="28"/>
          <w:szCs w:val="28"/>
        </w:rPr>
        <w:t>11</w:t>
      </w:r>
      <w:r w:rsidRPr="00B17885">
        <w:rPr>
          <w:rFonts w:ascii="Times New Roman" w:hAnsi="Times New Roman" w:cs="Times New Roman"/>
          <w:b/>
          <w:i/>
          <w:color w:val="C00000"/>
          <w:sz w:val="28"/>
          <w:szCs w:val="28"/>
        </w:rPr>
        <w:t>.1</w:t>
      </w:r>
      <w:r>
        <w:rPr>
          <w:rFonts w:ascii="Times New Roman" w:hAnsi="Times New Roman" w:cs="Times New Roman"/>
          <w:b/>
          <w:i/>
          <w:color w:val="C00000"/>
          <w:sz w:val="28"/>
          <w:szCs w:val="28"/>
        </w:rPr>
        <w:t>2</w:t>
      </w:r>
      <w:r w:rsidRPr="00B17885">
        <w:rPr>
          <w:rFonts w:ascii="Times New Roman" w:hAnsi="Times New Roman" w:cs="Times New Roman"/>
          <w:b/>
          <w:i/>
          <w:color w:val="C00000"/>
          <w:sz w:val="28"/>
          <w:szCs w:val="28"/>
        </w:rPr>
        <w:t>.2020</w:t>
      </w:r>
    </w:p>
    <w:p w:rsidR="006A74ED" w:rsidRPr="00F65C18" w:rsidRDefault="006A74ED" w:rsidP="00F65C18">
      <w:pPr>
        <w:jc w:val="center"/>
        <w:rPr>
          <w:rFonts w:ascii="Times New Roman" w:hAnsi="Times New Roman" w:cs="Times New Roman"/>
          <w:b/>
          <w:color w:val="002060"/>
          <w:sz w:val="28"/>
          <w:szCs w:val="28"/>
        </w:rPr>
      </w:pPr>
      <w:r w:rsidRPr="00F65C18">
        <w:rPr>
          <w:rFonts w:ascii="Times New Roman" w:hAnsi="Times New Roman" w:cs="Times New Roman"/>
          <w:b/>
          <w:color w:val="002060"/>
          <w:sz w:val="28"/>
          <w:szCs w:val="28"/>
        </w:rPr>
        <w:t>Тема: «Элементы улиц и дорог»</w:t>
      </w:r>
    </w:p>
    <w:p w:rsidR="006A74ED" w:rsidRPr="00F65C18" w:rsidRDefault="006A74ED" w:rsidP="00F65C18">
      <w:pPr>
        <w:pStyle w:val="a5"/>
        <w:shd w:val="clear" w:color="auto" w:fill="FFFFFF"/>
        <w:spacing w:before="0" w:beforeAutospacing="0" w:after="0" w:afterAutospacing="0" w:line="294" w:lineRule="atLeast"/>
        <w:ind w:firstLine="708"/>
        <w:jc w:val="both"/>
        <w:rPr>
          <w:rFonts w:ascii="Arial" w:hAnsi="Arial" w:cs="Arial"/>
          <w:color w:val="000000"/>
          <w:sz w:val="28"/>
          <w:szCs w:val="28"/>
        </w:rPr>
      </w:pPr>
      <w:r w:rsidRPr="00F65C18">
        <w:rPr>
          <w:color w:val="000000"/>
          <w:sz w:val="28"/>
          <w:szCs w:val="28"/>
        </w:rPr>
        <w:t>Отгадайте загадку.</w:t>
      </w:r>
    </w:p>
    <w:p w:rsidR="006A74ED" w:rsidRPr="00F65C18" w:rsidRDefault="006A74ED" w:rsidP="00F65C18">
      <w:pPr>
        <w:pStyle w:val="a5"/>
        <w:shd w:val="clear" w:color="auto" w:fill="FFFFFF"/>
        <w:spacing w:before="0" w:beforeAutospacing="0" w:after="0" w:afterAutospacing="0" w:line="294" w:lineRule="atLeast"/>
        <w:ind w:firstLine="708"/>
        <w:jc w:val="both"/>
        <w:rPr>
          <w:rFonts w:ascii="Arial" w:hAnsi="Arial" w:cs="Arial"/>
          <w:color w:val="000000"/>
          <w:sz w:val="28"/>
          <w:szCs w:val="28"/>
        </w:rPr>
      </w:pPr>
      <w:r w:rsidRPr="00F65C18">
        <w:rPr>
          <w:color w:val="000000"/>
          <w:sz w:val="28"/>
          <w:szCs w:val="28"/>
        </w:rPr>
        <w:t xml:space="preserve">«Не </w:t>
      </w:r>
      <w:proofErr w:type="gramStart"/>
      <w:r w:rsidRPr="00F65C18">
        <w:rPr>
          <w:color w:val="000000"/>
          <w:sz w:val="28"/>
          <w:szCs w:val="28"/>
        </w:rPr>
        <w:t>живая</w:t>
      </w:r>
      <w:proofErr w:type="gramEnd"/>
      <w:r w:rsidRPr="00F65C18">
        <w:rPr>
          <w:color w:val="000000"/>
          <w:sz w:val="28"/>
          <w:szCs w:val="28"/>
        </w:rPr>
        <w:t>, а веде</w:t>
      </w:r>
      <w:r w:rsidR="00F65C18" w:rsidRPr="00F65C18">
        <w:rPr>
          <w:color w:val="000000"/>
          <w:sz w:val="28"/>
          <w:szCs w:val="28"/>
        </w:rPr>
        <w:t>т, неподвижна, а идет».</w:t>
      </w:r>
    </w:p>
    <w:p w:rsidR="00F65C18" w:rsidRPr="00F65C18" w:rsidRDefault="00F65C18" w:rsidP="00F65C18">
      <w:pPr>
        <w:pStyle w:val="a5"/>
        <w:shd w:val="clear" w:color="auto" w:fill="FFFFFF"/>
        <w:spacing w:before="0" w:beforeAutospacing="0" w:after="0" w:afterAutospacing="0" w:line="294" w:lineRule="atLeast"/>
        <w:ind w:firstLine="708"/>
        <w:jc w:val="both"/>
        <w:rPr>
          <w:color w:val="000000"/>
          <w:sz w:val="28"/>
          <w:szCs w:val="28"/>
        </w:rPr>
      </w:pPr>
      <w:r w:rsidRPr="00F65C18">
        <w:rPr>
          <w:color w:val="000000"/>
          <w:sz w:val="28"/>
          <w:szCs w:val="28"/>
        </w:rPr>
        <w:t>Э</w:t>
      </w:r>
      <w:r w:rsidR="006A74ED" w:rsidRPr="00F65C18">
        <w:rPr>
          <w:color w:val="000000"/>
          <w:sz w:val="28"/>
          <w:szCs w:val="28"/>
        </w:rPr>
        <w:t xml:space="preserve">то дорога. О ней сегодня </w:t>
      </w:r>
      <w:r w:rsidRPr="00F65C18">
        <w:rPr>
          <w:color w:val="000000"/>
          <w:sz w:val="28"/>
          <w:szCs w:val="28"/>
        </w:rPr>
        <w:t>пойдет речь</w:t>
      </w:r>
      <w:r w:rsidR="006A74ED" w:rsidRPr="00F65C18">
        <w:rPr>
          <w:color w:val="000000"/>
          <w:sz w:val="28"/>
          <w:szCs w:val="28"/>
        </w:rPr>
        <w:t xml:space="preserve">. Без дорог невозможно представить нашу жизнь. Как </w:t>
      </w:r>
      <w:r w:rsidRPr="00F65C18">
        <w:rPr>
          <w:color w:val="000000"/>
          <w:sz w:val="28"/>
          <w:szCs w:val="28"/>
        </w:rPr>
        <w:t xml:space="preserve">добраться </w:t>
      </w:r>
      <w:proofErr w:type="gramStart"/>
      <w:r>
        <w:rPr>
          <w:color w:val="000000"/>
          <w:sz w:val="28"/>
          <w:szCs w:val="28"/>
        </w:rPr>
        <w:t>до</w:t>
      </w:r>
      <w:r w:rsidR="006A74ED" w:rsidRPr="00F65C18">
        <w:rPr>
          <w:color w:val="000000"/>
          <w:sz w:val="28"/>
          <w:szCs w:val="28"/>
        </w:rPr>
        <w:t xml:space="preserve"> родны</w:t>
      </w:r>
      <w:r>
        <w:rPr>
          <w:color w:val="000000"/>
          <w:sz w:val="28"/>
          <w:szCs w:val="28"/>
        </w:rPr>
        <w:t>х</w:t>
      </w:r>
      <w:proofErr w:type="gramEnd"/>
      <w:r w:rsidR="006A74ED" w:rsidRPr="00F65C18">
        <w:rPr>
          <w:color w:val="000000"/>
          <w:sz w:val="28"/>
          <w:szCs w:val="28"/>
        </w:rPr>
        <w:t xml:space="preserve"> и друз</w:t>
      </w:r>
      <w:r>
        <w:rPr>
          <w:color w:val="000000"/>
          <w:sz w:val="28"/>
          <w:szCs w:val="28"/>
        </w:rPr>
        <w:t>ей</w:t>
      </w:r>
      <w:r w:rsidR="006A74ED" w:rsidRPr="00F65C18">
        <w:rPr>
          <w:color w:val="000000"/>
          <w:sz w:val="28"/>
          <w:szCs w:val="28"/>
        </w:rPr>
        <w:t xml:space="preserve"> без дороги? </w:t>
      </w:r>
    </w:p>
    <w:p w:rsidR="006A74ED" w:rsidRPr="00F65C18" w:rsidRDefault="006A74ED" w:rsidP="00F65C18">
      <w:pPr>
        <w:pStyle w:val="a5"/>
        <w:shd w:val="clear" w:color="auto" w:fill="FFFFFF"/>
        <w:spacing w:before="0" w:beforeAutospacing="0" w:after="0" w:afterAutospacing="0" w:line="294" w:lineRule="atLeast"/>
        <w:ind w:firstLine="708"/>
        <w:jc w:val="both"/>
        <w:rPr>
          <w:rFonts w:ascii="Arial" w:hAnsi="Arial" w:cs="Arial"/>
          <w:color w:val="000000"/>
          <w:sz w:val="28"/>
          <w:szCs w:val="28"/>
        </w:rPr>
      </w:pPr>
      <w:r w:rsidRPr="00F65C18">
        <w:rPr>
          <w:color w:val="000000"/>
          <w:sz w:val="28"/>
          <w:szCs w:val="28"/>
        </w:rPr>
        <w:t xml:space="preserve">Дорога – это жизнь – считали еще в древности. Археологические раскопки показывают, что хорошо оборудованные мощеные дороги появились несколько тысячелетий назад на территории современного Ирака. Там впервые изобрели колесо, которое потом применили для передвижения. Это повлекло за собой строительство дорог. Первой и самой известной была </w:t>
      </w:r>
      <w:proofErr w:type="spellStart"/>
      <w:r w:rsidRPr="00F65C18">
        <w:rPr>
          <w:color w:val="000000"/>
          <w:sz w:val="28"/>
          <w:szCs w:val="28"/>
        </w:rPr>
        <w:t>Аппиева</w:t>
      </w:r>
      <w:proofErr w:type="spellEnd"/>
      <w:r w:rsidRPr="00F65C18">
        <w:rPr>
          <w:color w:val="000000"/>
          <w:sz w:val="28"/>
          <w:szCs w:val="28"/>
        </w:rPr>
        <w:t xml:space="preserve"> дорога, построенная в 312 году до н.э. Она имела 11 метров в ширину и шла на юг от Рима до </w:t>
      </w:r>
      <w:proofErr w:type="spellStart"/>
      <w:r w:rsidRPr="00F65C18">
        <w:rPr>
          <w:color w:val="000000"/>
          <w:sz w:val="28"/>
          <w:szCs w:val="28"/>
        </w:rPr>
        <w:t>Капуи</w:t>
      </w:r>
      <w:proofErr w:type="spellEnd"/>
      <w:r w:rsidRPr="00F65C18">
        <w:rPr>
          <w:color w:val="000000"/>
          <w:sz w:val="28"/>
          <w:szCs w:val="28"/>
        </w:rPr>
        <w:t>, ее протяженность – 260 км. Дороги были гордостью римлян. Они назывались именами великих людей.</w:t>
      </w:r>
    </w:p>
    <w:p w:rsidR="00F65C18" w:rsidRDefault="004D156E" w:rsidP="004D156E">
      <w:pPr>
        <w:pStyle w:val="a5"/>
        <w:shd w:val="clear" w:color="auto" w:fill="FFFFFF"/>
        <w:spacing w:before="0" w:beforeAutospacing="0" w:after="0" w:afterAutospacing="0" w:line="294" w:lineRule="atLeast"/>
        <w:ind w:firstLine="708"/>
        <w:jc w:val="both"/>
        <w:rPr>
          <w:color w:val="000000"/>
          <w:sz w:val="28"/>
          <w:szCs w:val="28"/>
        </w:rPr>
      </w:pPr>
      <w:r>
        <w:rPr>
          <w:noProof/>
        </w:rPr>
        <w:drawing>
          <wp:anchor distT="0" distB="0" distL="114300" distR="114300" simplePos="0" relativeHeight="251658240" behindDoc="1" locked="0" layoutInCell="1" allowOverlap="1" wp14:anchorId="49779A6C" wp14:editId="0C6BED84">
            <wp:simplePos x="0" y="0"/>
            <wp:positionH relativeFrom="column">
              <wp:posOffset>2880995</wp:posOffset>
            </wp:positionH>
            <wp:positionV relativeFrom="paragraph">
              <wp:posOffset>53975</wp:posOffset>
            </wp:positionV>
            <wp:extent cx="3009900" cy="1981835"/>
            <wp:effectExtent l="0" t="0" r="0" b="0"/>
            <wp:wrapTight wrapText="bothSides">
              <wp:wrapPolygon edited="0">
                <wp:start x="0" y="0"/>
                <wp:lineTo x="0" y="21385"/>
                <wp:lineTo x="21463" y="21385"/>
                <wp:lineTo x="21463" y="0"/>
                <wp:lineTo x="0" y="0"/>
              </wp:wrapPolygon>
            </wp:wrapTight>
            <wp:docPr id="2" name="Рисунок 2" descr="https://lifeglobe.net/media/entry/7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feglobe.net/media/entry/7479/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C56374B" wp14:editId="42942C63">
            <wp:simplePos x="0" y="0"/>
            <wp:positionH relativeFrom="column">
              <wp:posOffset>85090</wp:posOffset>
            </wp:positionH>
            <wp:positionV relativeFrom="paragraph">
              <wp:posOffset>55245</wp:posOffset>
            </wp:positionV>
            <wp:extent cx="2640330" cy="1981200"/>
            <wp:effectExtent l="0" t="0" r="7620" b="0"/>
            <wp:wrapTight wrapText="bothSides">
              <wp:wrapPolygon edited="0">
                <wp:start x="0" y="0"/>
                <wp:lineTo x="0" y="21392"/>
                <wp:lineTo x="21506" y="21392"/>
                <wp:lineTo x="21506" y="0"/>
                <wp:lineTo x="0" y="0"/>
              </wp:wrapPolygon>
            </wp:wrapTight>
            <wp:docPr id="1" name="Рисунок 1" descr="https://avatars.mds.yandex.net/get-zen_doc/1328583/pub_5cae2d607c77b000b28b7f74_5cae2d867c2ce800afe20fd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328583/pub_5cae2d607c77b000b28b7f74_5cae2d867c2ce800afe20fde/scale_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33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56E" w:rsidRDefault="004D156E" w:rsidP="00F65C18">
      <w:pPr>
        <w:pStyle w:val="a5"/>
        <w:shd w:val="clear" w:color="auto" w:fill="FFFFFF"/>
        <w:spacing w:before="0" w:beforeAutospacing="0" w:after="0" w:afterAutospacing="0" w:line="294" w:lineRule="atLeast"/>
        <w:ind w:firstLine="708"/>
        <w:jc w:val="both"/>
        <w:rPr>
          <w:color w:val="000000"/>
          <w:sz w:val="28"/>
          <w:szCs w:val="28"/>
        </w:rPr>
      </w:pPr>
      <w:r>
        <w:rPr>
          <w:noProof/>
        </w:rPr>
        <w:drawing>
          <wp:anchor distT="0" distB="0" distL="114300" distR="114300" simplePos="0" relativeHeight="251660288" behindDoc="1" locked="0" layoutInCell="1" allowOverlap="1" wp14:anchorId="7CD5F27B" wp14:editId="36C458E3">
            <wp:simplePos x="0" y="0"/>
            <wp:positionH relativeFrom="column">
              <wp:posOffset>2329815</wp:posOffset>
            </wp:positionH>
            <wp:positionV relativeFrom="paragraph">
              <wp:posOffset>59690</wp:posOffset>
            </wp:positionV>
            <wp:extent cx="3465830" cy="2435225"/>
            <wp:effectExtent l="0" t="0" r="1270" b="3175"/>
            <wp:wrapTight wrapText="bothSides">
              <wp:wrapPolygon edited="0">
                <wp:start x="0" y="0"/>
                <wp:lineTo x="0" y="21459"/>
                <wp:lineTo x="21489" y="21459"/>
                <wp:lineTo x="21489" y="0"/>
                <wp:lineTo x="0" y="0"/>
              </wp:wrapPolygon>
            </wp:wrapTight>
            <wp:docPr id="3" name="Рисунок 3" descr="https://avatars.mds.yandex.net/get-zen_doc/1712061/pub_5e66620f0abd406adb4f1614_5e666de859c7b30364eb221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712061/pub_5e66620f0abd406adb4f1614_5e666de859c7b30364eb2211/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5830"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4ED" w:rsidRPr="00F65C18">
        <w:rPr>
          <w:color w:val="000000"/>
          <w:sz w:val="28"/>
          <w:szCs w:val="28"/>
        </w:rPr>
        <w:t>В нашей стране первые деревянные мостовые создавались в X-XI </w:t>
      </w:r>
      <w:proofErr w:type="spellStart"/>
      <w:proofErr w:type="gramStart"/>
      <w:r w:rsidR="006A74ED" w:rsidRPr="00F65C18">
        <w:rPr>
          <w:color w:val="000000"/>
          <w:sz w:val="28"/>
          <w:szCs w:val="28"/>
        </w:rPr>
        <w:t>вв</w:t>
      </w:r>
      <w:proofErr w:type="spellEnd"/>
      <w:proofErr w:type="gramEnd"/>
      <w:r w:rsidR="006A74ED" w:rsidRPr="00F65C18">
        <w:rPr>
          <w:color w:val="000000"/>
          <w:sz w:val="28"/>
          <w:szCs w:val="28"/>
        </w:rPr>
        <w:t xml:space="preserve"> в период расцвета Руси. Великой называлась дорога, которая в XV веке связывала Москву с Владимиром. </w:t>
      </w:r>
    </w:p>
    <w:p w:rsidR="004D156E" w:rsidRDefault="004D156E" w:rsidP="004D156E">
      <w:pPr>
        <w:pStyle w:val="a5"/>
        <w:shd w:val="clear" w:color="auto" w:fill="FFFFFF"/>
        <w:spacing w:before="0" w:beforeAutospacing="0" w:after="0" w:afterAutospacing="0" w:line="294" w:lineRule="atLeast"/>
        <w:ind w:firstLine="708"/>
        <w:jc w:val="both"/>
        <w:rPr>
          <w:color w:val="000000"/>
          <w:sz w:val="28"/>
          <w:szCs w:val="28"/>
        </w:rPr>
      </w:pPr>
    </w:p>
    <w:p w:rsidR="004D156E" w:rsidRDefault="004D156E" w:rsidP="004D156E">
      <w:pPr>
        <w:pStyle w:val="a5"/>
        <w:shd w:val="clear" w:color="auto" w:fill="FFFFFF"/>
        <w:spacing w:before="0" w:beforeAutospacing="0" w:after="0" w:afterAutospacing="0" w:line="294" w:lineRule="atLeast"/>
        <w:ind w:firstLine="708"/>
        <w:jc w:val="both"/>
        <w:rPr>
          <w:color w:val="000000"/>
          <w:sz w:val="28"/>
          <w:szCs w:val="28"/>
        </w:rPr>
      </w:pPr>
    </w:p>
    <w:p w:rsidR="004D156E" w:rsidRDefault="004D156E" w:rsidP="004D156E">
      <w:pPr>
        <w:pStyle w:val="a5"/>
        <w:shd w:val="clear" w:color="auto" w:fill="FFFFFF"/>
        <w:spacing w:before="0" w:beforeAutospacing="0" w:after="0" w:afterAutospacing="0" w:line="294" w:lineRule="atLeast"/>
        <w:ind w:firstLine="708"/>
        <w:jc w:val="both"/>
        <w:rPr>
          <w:color w:val="000000"/>
          <w:sz w:val="28"/>
          <w:szCs w:val="28"/>
        </w:rPr>
      </w:pPr>
    </w:p>
    <w:p w:rsidR="004D156E" w:rsidRDefault="004D156E" w:rsidP="004D156E">
      <w:pPr>
        <w:pStyle w:val="a5"/>
        <w:shd w:val="clear" w:color="auto" w:fill="FFFFFF"/>
        <w:spacing w:before="0" w:beforeAutospacing="0" w:after="0" w:afterAutospacing="0" w:line="294" w:lineRule="atLeast"/>
        <w:ind w:firstLine="708"/>
        <w:jc w:val="both"/>
        <w:rPr>
          <w:color w:val="000000"/>
          <w:sz w:val="28"/>
          <w:szCs w:val="28"/>
        </w:rPr>
      </w:pPr>
    </w:p>
    <w:p w:rsidR="004D156E" w:rsidRDefault="004D156E" w:rsidP="004D156E">
      <w:pPr>
        <w:pStyle w:val="a5"/>
        <w:shd w:val="clear" w:color="auto" w:fill="FFFFFF"/>
        <w:spacing w:before="0" w:beforeAutospacing="0" w:after="0" w:afterAutospacing="0" w:line="294" w:lineRule="atLeast"/>
        <w:ind w:firstLine="708"/>
        <w:jc w:val="both"/>
        <w:rPr>
          <w:color w:val="000000"/>
          <w:sz w:val="28"/>
          <w:szCs w:val="28"/>
        </w:rPr>
      </w:pPr>
    </w:p>
    <w:p w:rsidR="006A74ED" w:rsidRPr="004D156E" w:rsidRDefault="006A74ED" w:rsidP="004D156E">
      <w:pPr>
        <w:pStyle w:val="a5"/>
        <w:shd w:val="clear" w:color="auto" w:fill="FFFFFF"/>
        <w:spacing w:before="0" w:beforeAutospacing="0" w:after="0" w:afterAutospacing="0" w:line="294" w:lineRule="atLeast"/>
        <w:ind w:firstLine="708"/>
        <w:jc w:val="both"/>
        <w:rPr>
          <w:color w:val="000000"/>
          <w:sz w:val="28"/>
          <w:szCs w:val="28"/>
        </w:rPr>
      </w:pPr>
      <w:r w:rsidRPr="00F65C18">
        <w:rPr>
          <w:color w:val="000000"/>
          <w:sz w:val="28"/>
          <w:szCs w:val="28"/>
        </w:rPr>
        <w:lastRenderedPageBreak/>
        <w:t>Пока люди только ходили по земле, все было прос</w:t>
      </w:r>
      <w:r w:rsidR="00707DF9">
        <w:rPr>
          <w:color w:val="000000"/>
          <w:sz w:val="28"/>
          <w:szCs w:val="28"/>
        </w:rPr>
        <w:t>то, но стоило появиться всадника</w:t>
      </w:r>
      <w:r w:rsidRPr="00F65C18">
        <w:rPr>
          <w:color w:val="000000"/>
          <w:sz w:val="28"/>
          <w:szCs w:val="28"/>
        </w:rPr>
        <w:t>м и повозкам, возникли проблемы. Пешеходом стало опасно ходить. Экипажи, беспорядочно ле</w:t>
      </w:r>
      <w:r w:rsidR="00F65C18">
        <w:rPr>
          <w:color w:val="000000"/>
          <w:sz w:val="28"/>
          <w:szCs w:val="28"/>
        </w:rPr>
        <w:t>тящие</w:t>
      </w:r>
      <w:r w:rsidRPr="00F65C18">
        <w:rPr>
          <w:color w:val="000000"/>
          <w:sz w:val="28"/>
          <w:szCs w:val="28"/>
        </w:rPr>
        <w:t xml:space="preserve"> по улицам, часто сталкивались между собой, люди попадали под колеса и копыта лошадей. </w:t>
      </w:r>
    </w:p>
    <w:p w:rsidR="004D156E" w:rsidRDefault="004D156E" w:rsidP="00F65C18">
      <w:pPr>
        <w:pStyle w:val="a5"/>
        <w:shd w:val="clear" w:color="auto" w:fill="FFFFFF"/>
        <w:spacing w:before="0" w:beforeAutospacing="0" w:after="0" w:afterAutospacing="0" w:line="294" w:lineRule="atLeast"/>
        <w:ind w:firstLine="708"/>
        <w:jc w:val="both"/>
        <w:rPr>
          <w:color w:val="000000"/>
          <w:sz w:val="28"/>
          <w:szCs w:val="28"/>
        </w:rPr>
      </w:pPr>
    </w:p>
    <w:p w:rsidR="004D156E" w:rsidRDefault="004D156E" w:rsidP="005A1559">
      <w:pPr>
        <w:pStyle w:val="a5"/>
        <w:shd w:val="clear" w:color="auto" w:fill="FFFFFF"/>
        <w:spacing w:before="0" w:beforeAutospacing="0" w:after="0" w:afterAutospacing="0" w:line="294" w:lineRule="atLeast"/>
        <w:jc w:val="center"/>
        <w:rPr>
          <w:color w:val="000000"/>
          <w:sz w:val="28"/>
          <w:szCs w:val="28"/>
        </w:rPr>
      </w:pPr>
      <w:r>
        <w:rPr>
          <w:noProof/>
        </w:rPr>
        <w:drawing>
          <wp:inline distT="0" distB="0" distL="0" distR="0" wp14:anchorId="66741A7A" wp14:editId="0F28B26F">
            <wp:extent cx="5868312" cy="3381375"/>
            <wp:effectExtent l="0" t="0" r="0" b="0"/>
            <wp:docPr id="4" name="Рисунок 4" descr="http://www.tradition-fahrkunst.de/fotos/AlteGraphik/JohnSturgess/Sturges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dition-fahrkunst.de/fotos/AlteGraphik/JohnSturgess/Sturgess13.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0492"/>
                    <a:stretch/>
                  </pic:blipFill>
                  <pic:spPr bwMode="auto">
                    <a:xfrm>
                      <a:off x="0" y="0"/>
                      <a:ext cx="5881979" cy="3389250"/>
                    </a:xfrm>
                    <a:prstGeom prst="rect">
                      <a:avLst/>
                    </a:prstGeom>
                    <a:noFill/>
                    <a:ln>
                      <a:noFill/>
                    </a:ln>
                    <a:extLst>
                      <a:ext uri="{53640926-AAD7-44D8-BBD7-CCE9431645EC}">
                        <a14:shadowObscured xmlns:a14="http://schemas.microsoft.com/office/drawing/2010/main"/>
                      </a:ext>
                    </a:extLst>
                  </pic:spPr>
                </pic:pic>
              </a:graphicData>
            </a:graphic>
          </wp:inline>
        </w:drawing>
      </w:r>
    </w:p>
    <w:p w:rsidR="004D156E" w:rsidRDefault="004D156E" w:rsidP="00F65C18">
      <w:pPr>
        <w:pStyle w:val="a5"/>
        <w:shd w:val="clear" w:color="auto" w:fill="FFFFFF"/>
        <w:spacing w:before="0" w:beforeAutospacing="0" w:after="0" w:afterAutospacing="0" w:line="294" w:lineRule="atLeast"/>
        <w:ind w:firstLine="708"/>
        <w:jc w:val="both"/>
        <w:rPr>
          <w:color w:val="000000"/>
          <w:sz w:val="28"/>
          <w:szCs w:val="28"/>
        </w:rPr>
      </w:pPr>
    </w:p>
    <w:p w:rsidR="00707DF9" w:rsidRPr="004D156E" w:rsidRDefault="00707DF9" w:rsidP="00707DF9">
      <w:pPr>
        <w:pStyle w:val="a5"/>
        <w:shd w:val="clear" w:color="auto" w:fill="FFFFFF"/>
        <w:spacing w:before="0" w:beforeAutospacing="0" w:after="0" w:afterAutospacing="0" w:line="294" w:lineRule="atLeast"/>
        <w:ind w:firstLine="708"/>
        <w:jc w:val="both"/>
        <w:rPr>
          <w:color w:val="000000"/>
          <w:sz w:val="28"/>
          <w:szCs w:val="28"/>
        </w:rPr>
      </w:pPr>
      <w:r w:rsidRPr="00F65C18">
        <w:rPr>
          <w:color w:val="000000"/>
          <w:sz w:val="28"/>
          <w:szCs w:val="28"/>
        </w:rPr>
        <w:t>Вот тогда и поделили дорогу на проезжую часть для транспорта и обочину для пешеходов.</w:t>
      </w:r>
    </w:p>
    <w:p w:rsidR="006A74ED" w:rsidRPr="00F65C18" w:rsidRDefault="006A74ED" w:rsidP="00F65C18">
      <w:pPr>
        <w:pStyle w:val="a5"/>
        <w:shd w:val="clear" w:color="auto" w:fill="FFFFFF"/>
        <w:spacing w:before="0" w:beforeAutospacing="0" w:after="0" w:afterAutospacing="0" w:line="294" w:lineRule="atLeast"/>
        <w:ind w:firstLine="708"/>
        <w:jc w:val="both"/>
        <w:rPr>
          <w:rFonts w:ascii="Arial" w:hAnsi="Arial" w:cs="Arial"/>
          <w:color w:val="000000"/>
          <w:sz w:val="28"/>
          <w:szCs w:val="28"/>
        </w:rPr>
      </w:pPr>
      <w:r w:rsidRPr="00F65C18">
        <w:rPr>
          <w:color w:val="000000"/>
          <w:sz w:val="28"/>
          <w:szCs w:val="28"/>
        </w:rPr>
        <w:t>Дорога – это не только проезжая часть и тротуар. Она включает в себя другие составные части, которые называются </w:t>
      </w:r>
      <w:r w:rsidRPr="00F65C18">
        <w:rPr>
          <w:b/>
          <w:bCs/>
          <w:i/>
          <w:iCs/>
          <w:color w:val="000000"/>
          <w:sz w:val="28"/>
          <w:szCs w:val="28"/>
        </w:rPr>
        <w:t>элементами дороги.</w:t>
      </w:r>
    </w:p>
    <w:p w:rsidR="00707DF9" w:rsidRPr="00C913F1" w:rsidRDefault="00707DF9" w:rsidP="00707DF9">
      <w:pPr>
        <w:pStyle w:val="a5"/>
        <w:shd w:val="clear" w:color="auto" w:fill="FFFFFF"/>
        <w:spacing w:before="0" w:beforeAutospacing="0" w:after="0" w:afterAutospacing="0" w:line="294" w:lineRule="atLeast"/>
        <w:ind w:firstLine="708"/>
        <w:jc w:val="both"/>
        <w:rPr>
          <w:rFonts w:ascii="Arial" w:hAnsi="Arial" w:cs="Arial"/>
          <w:color w:val="000000"/>
          <w:sz w:val="28"/>
          <w:szCs w:val="28"/>
        </w:rPr>
      </w:pPr>
      <w:r w:rsidRPr="00C913F1">
        <w:rPr>
          <w:color w:val="000000"/>
          <w:sz w:val="28"/>
          <w:szCs w:val="28"/>
        </w:rPr>
        <w:t xml:space="preserve">Современная дорога, проходящая в городе, имеет следующие основные элементы: тротуар, проезжая часть, </w:t>
      </w:r>
      <w:proofErr w:type="spellStart"/>
      <w:r w:rsidRPr="00C913F1">
        <w:rPr>
          <w:color w:val="000000"/>
          <w:sz w:val="28"/>
          <w:szCs w:val="28"/>
        </w:rPr>
        <w:t>поребрик</w:t>
      </w:r>
      <w:proofErr w:type="spellEnd"/>
      <w:r w:rsidRPr="00C913F1">
        <w:rPr>
          <w:color w:val="000000"/>
          <w:sz w:val="28"/>
          <w:szCs w:val="28"/>
        </w:rPr>
        <w:t xml:space="preserve">. </w:t>
      </w:r>
      <w:proofErr w:type="spellStart"/>
      <w:r w:rsidRPr="00C913F1">
        <w:rPr>
          <w:color w:val="000000"/>
          <w:sz w:val="28"/>
          <w:szCs w:val="28"/>
        </w:rPr>
        <w:t>Поребрик</w:t>
      </w:r>
      <w:proofErr w:type="spellEnd"/>
      <w:r w:rsidRPr="00C913F1">
        <w:rPr>
          <w:color w:val="000000"/>
          <w:sz w:val="28"/>
          <w:szCs w:val="28"/>
        </w:rPr>
        <w:t xml:space="preserve"> – это специальный каменный бордюр, которым край тротуара отделяется от проезжей части. </w:t>
      </w:r>
    </w:p>
    <w:p w:rsidR="00707DF9" w:rsidRPr="003B6B8D" w:rsidRDefault="00707DF9" w:rsidP="00707DF9">
      <w:pPr>
        <w:pStyle w:val="a5"/>
        <w:shd w:val="clear" w:color="auto" w:fill="FFFFFF"/>
        <w:spacing w:before="0" w:beforeAutospacing="0" w:after="0" w:afterAutospacing="0" w:line="294" w:lineRule="atLeast"/>
        <w:jc w:val="both"/>
        <w:rPr>
          <w:rFonts w:ascii="Arial" w:hAnsi="Arial" w:cs="Arial"/>
          <w:color w:val="000000"/>
          <w:sz w:val="28"/>
          <w:szCs w:val="28"/>
        </w:rPr>
      </w:pPr>
      <w:r w:rsidRPr="00C913F1">
        <w:rPr>
          <w:color w:val="000000"/>
          <w:sz w:val="28"/>
          <w:szCs w:val="28"/>
        </w:rPr>
        <w:t>За городом или между деревнями дорога состоит из проезжей части, обочины и кювета.</w:t>
      </w:r>
      <w:r>
        <w:rPr>
          <w:rFonts w:ascii="Arial" w:hAnsi="Arial" w:cs="Arial"/>
          <w:color w:val="000000"/>
          <w:sz w:val="28"/>
          <w:szCs w:val="28"/>
        </w:rPr>
        <w:t xml:space="preserve"> </w:t>
      </w:r>
      <w:r w:rsidRPr="00C913F1">
        <w:rPr>
          <w:color w:val="000000"/>
          <w:sz w:val="28"/>
          <w:szCs w:val="28"/>
        </w:rPr>
        <w:t>Кювет</w:t>
      </w:r>
      <w:r>
        <w:rPr>
          <w:color w:val="000000"/>
          <w:sz w:val="28"/>
          <w:szCs w:val="28"/>
        </w:rPr>
        <w:t xml:space="preserve"> </w:t>
      </w:r>
      <w:r w:rsidRPr="00C913F1">
        <w:rPr>
          <w:color w:val="000000"/>
          <w:sz w:val="28"/>
          <w:szCs w:val="28"/>
        </w:rPr>
        <w:t>- канава вдоль дорог</w:t>
      </w:r>
      <w:r>
        <w:rPr>
          <w:color w:val="000000"/>
          <w:sz w:val="28"/>
          <w:szCs w:val="28"/>
        </w:rPr>
        <w:t>.</w:t>
      </w:r>
      <w:bookmarkStart w:id="0" w:name="_GoBack"/>
      <w:bookmarkEnd w:id="0"/>
    </w:p>
    <w:p w:rsidR="003B6B8D" w:rsidRDefault="003B6B8D" w:rsidP="00C913F1">
      <w:pPr>
        <w:pStyle w:val="a5"/>
        <w:shd w:val="clear" w:color="auto" w:fill="FFFFFF"/>
        <w:spacing w:before="0" w:beforeAutospacing="0" w:after="0" w:afterAutospacing="0" w:line="294" w:lineRule="atLeast"/>
        <w:ind w:firstLine="708"/>
        <w:jc w:val="both"/>
        <w:rPr>
          <w:color w:val="000000"/>
          <w:sz w:val="28"/>
          <w:szCs w:val="28"/>
        </w:rPr>
      </w:pPr>
    </w:p>
    <w:p w:rsidR="003B6B8D" w:rsidRDefault="003B6B8D" w:rsidP="003B6B8D">
      <w:pPr>
        <w:pStyle w:val="a5"/>
        <w:shd w:val="clear" w:color="auto" w:fill="FFFFFF"/>
        <w:spacing w:before="0" w:beforeAutospacing="0" w:after="0" w:afterAutospacing="0" w:line="294" w:lineRule="atLeast"/>
        <w:ind w:left="-567"/>
        <w:jc w:val="both"/>
        <w:rPr>
          <w:color w:val="000000"/>
          <w:sz w:val="28"/>
          <w:szCs w:val="28"/>
        </w:rPr>
      </w:pPr>
      <w:r>
        <w:rPr>
          <w:noProof/>
        </w:rPr>
        <w:drawing>
          <wp:inline distT="0" distB="0" distL="0" distR="0" wp14:anchorId="4B909FCB" wp14:editId="064F0B10">
            <wp:extent cx="3086100" cy="2056597"/>
            <wp:effectExtent l="0" t="0" r="0" b="1270"/>
            <wp:docPr id="6" name="Рисунок 6" descr="https://cdn.pixabay.com/photo/2017/06/17/05/33/road-241125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7/06/17/05/33/road-2411251_12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5473" cy="2056179"/>
                    </a:xfrm>
                    <a:prstGeom prst="rect">
                      <a:avLst/>
                    </a:prstGeom>
                    <a:noFill/>
                    <a:ln>
                      <a:noFill/>
                    </a:ln>
                  </pic:spPr>
                </pic:pic>
              </a:graphicData>
            </a:graphic>
          </wp:inline>
        </w:drawing>
      </w:r>
      <w:r>
        <w:rPr>
          <w:color w:val="000000"/>
          <w:sz w:val="28"/>
          <w:szCs w:val="28"/>
        </w:rPr>
        <w:t xml:space="preserve">  </w:t>
      </w:r>
      <w:r>
        <w:rPr>
          <w:noProof/>
        </w:rPr>
        <w:drawing>
          <wp:inline distT="0" distB="0" distL="0" distR="0" wp14:anchorId="21680FE6" wp14:editId="3036AF0A">
            <wp:extent cx="3114675" cy="2062607"/>
            <wp:effectExtent l="0" t="0" r="0" b="0"/>
            <wp:docPr id="7" name="Рисунок 7" descr="https://cdn.photosight.ru/img/c/579/467537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photosight.ru/img/c/579/4675379_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5263" cy="2062997"/>
                    </a:xfrm>
                    <a:prstGeom prst="rect">
                      <a:avLst/>
                    </a:prstGeom>
                    <a:noFill/>
                    <a:ln>
                      <a:noFill/>
                    </a:ln>
                  </pic:spPr>
                </pic:pic>
              </a:graphicData>
            </a:graphic>
          </wp:inline>
        </w:drawing>
      </w:r>
    </w:p>
    <w:p w:rsidR="003B6B8D" w:rsidRDefault="003B6B8D" w:rsidP="00C913F1">
      <w:pPr>
        <w:pStyle w:val="a5"/>
        <w:shd w:val="clear" w:color="auto" w:fill="FFFFFF"/>
        <w:spacing w:before="0" w:beforeAutospacing="0" w:after="0" w:afterAutospacing="0" w:line="294" w:lineRule="atLeast"/>
        <w:ind w:firstLine="708"/>
        <w:jc w:val="both"/>
        <w:rPr>
          <w:color w:val="000000"/>
          <w:sz w:val="28"/>
          <w:szCs w:val="28"/>
        </w:rPr>
      </w:pPr>
    </w:p>
    <w:p w:rsidR="003B6B8D" w:rsidRDefault="003B6B8D" w:rsidP="00F65C18">
      <w:pPr>
        <w:ind w:firstLine="708"/>
        <w:rPr>
          <w:rFonts w:ascii="Times New Roman" w:hAnsi="Times New Roman" w:cs="Times New Roman"/>
          <w:sz w:val="28"/>
          <w:szCs w:val="28"/>
        </w:rPr>
      </w:pPr>
    </w:p>
    <w:p w:rsidR="006A74ED" w:rsidRPr="00F65C18" w:rsidRDefault="00F65C18" w:rsidP="00F65C18">
      <w:pPr>
        <w:ind w:firstLine="708"/>
        <w:rPr>
          <w:rFonts w:ascii="Times New Roman" w:hAnsi="Times New Roman" w:cs="Times New Roman"/>
          <w:sz w:val="28"/>
          <w:szCs w:val="28"/>
        </w:rPr>
      </w:pPr>
      <w:r>
        <w:rPr>
          <w:rFonts w:ascii="Times New Roman" w:hAnsi="Times New Roman" w:cs="Times New Roman"/>
          <w:sz w:val="28"/>
          <w:szCs w:val="28"/>
        </w:rPr>
        <w:lastRenderedPageBreak/>
        <w:t>Более подробно познакомиться с элементами дороги можно перейдя по ссылке:</w:t>
      </w:r>
    </w:p>
    <w:p w:rsidR="00BC1611" w:rsidRPr="00F65C18" w:rsidRDefault="00707DF9">
      <w:pPr>
        <w:rPr>
          <w:sz w:val="28"/>
          <w:szCs w:val="28"/>
        </w:rPr>
      </w:pPr>
      <w:hyperlink r:id="rId12" w:history="1">
        <w:r w:rsidR="006A74ED" w:rsidRPr="00F65C18">
          <w:rPr>
            <w:rStyle w:val="a3"/>
            <w:sz w:val="28"/>
            <w:szCs w:val="28"/>
          </w:rPr>
          <w:t>https://www.youtube.com/watch?v=awEPJMXZsG4</w:t>
        </w:r>
      </w:hyperlink>
    </w:p>
    <w:p w:rsidR="00C913F1" w:rsidRPr="00C913F1" w:rsidRDefault="00C913F1">
      <w:pPr>
        <w:rPr>
          <w:rFonts w:ascii="Times New Roman" w:hAnsi="Times New Roman" w:cs="Times New Roman"/>
          <w:b/>
          <w:color w:val="002060"/>
          <w:sz w:val="28"/>
          <w:szCs w:val="28"/>
          <w:shd w:val="clear" w:color="auto" w:fill="FFFFFF"/>
        </w:rPr>
      </w:pPr>
      <w:r w:rsidRPr="00C913F1">
        <w:rPr>
          <w:rFonts w:ascii="Times New Roman" w:hAnsi="Times New Roman" w:cs="Times New Roman"/>
          <w:b/>
          <w:color w:val="002060"/>
          <w:sz w:val="28"/>
          <w:szCs w:val="28"/>
          <w:shd w:val="clear" w:color="auto" w:fill="FFFFFF"/>
        </w:rPr>
        <w:t>Практическая работа.</w:t>
      </w:r>
    </w:p>
    <w:p w:rsidR="000126B9" w:rsidRPr="00660A70" w:rsidRDefault="000126B9" w:rsidP="00660A70">
      <w:pPr>
        <w:ind w:left="-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AE9567" wp14:editId="30A67DBD">
            <wp:extent cx="6133149" cy="7829550"/>
            <wp:effectExtent l="0" t="0" r="1270" b="0"/>
            <wp:docPr id="5" name="Рисунок 5" descr="C:\Users\lio\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o\Desktop\загруженное.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0884" cy="7839425"/>
                    </a:xfrm>
                    <a:prstGeom prst="rect">
                      <a:avLst/>
                    </a:prstGeom>
                    <a:noFill/>
                    <a:ln>
                      <a:noFill/>
                    </a:ln>
                  </pic:spPr>
                </pic:pic>
              </a:graphicData>
            </a:graphic>
          </wp:inline>
        </w:drawing>
      </w:r>
    </w:p>
    <w:p w:rsidR="000126B9" w:rsidRPr="000126B9" w:rsidRDefault="000126B9" w:rsidP="000126B9">
      <w:pPr>
        <w:spacing w:before="100" w:beforeAutospacing="1" w:after="100" w:afterAutospacing="1" w:line="240" w:lineRule="auto"/>
        <w:rPr>
          <w:rFonts w:ascii="Times New Roman" w:eastAsia="Times New Roman" w:hAnsi="Times New Roman" w:cs="Times New Roman"/>
          <w:b/>
          <w:color w:val="002060"/>
          <w:sz w:val="28"/>
          <w:szCs w:val="28"/>
          <w:lang w:eastAsia="ru-RU"/>
        </w:rPr>
      </w:pPr>
      <w:r w:rsidRPr="000126B9">
        <w:rPr>
          <w:rFonts w:ascii="Times New Roman" w:eastAsia="Times New Roman" w:hAnsi="Times New Roman" w:cs="Times New Roman"/>
          <w:b/>
          <w:color w:val="002060"/>
          <w:sz w:val="28"/>
          <w:szCs w:val="28"/>
          <w:lang w:eastAsia="ru-RU"/>
        </w:rPr>
        <w:lastRenderedPageBreak/>
        <w:t>Домашнее задание. Реши</w:t>
      </w:r>
      <w:r w:rsidR="0069762D">
        <w:rPr>
          <w:rFonts w:ascii="Times New Roman" w:eastAsia="Times New Roman" w:hAnsi="Times New Roman" w:cs="Times New Roman"/>
          <w:b/>
          <w:color w:val="002060"/>
          <w:sz w:val="28"/>
          <w:szCs w:val="28"/>
          <w:lang w:eastAsia="ru-RU"/>
        </w:rPr>
        <w:t>ть</w:t>
      </w:r>
      <w:r w:rsidRPr="000126B9">
        <w:rPr>
          <w:rFonts w:ascii="Times New Roman" w:eastAsia="Times New Roman" w:hAnsi="Times New Roman" w:cs="Times New Roman"/>
          <w:b/>
          <w:color w:val="002060"/>
          <w:sz w:val="28"/>
          <w:szCs w:val="28"/>
          <w:lang w:eastAsia="ru-RU"/>
        </w:rPr>
        <w:t xml:space="preserve"> кроссворд.</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2"/>
        <w:gridCol w:w="597"/>
        <w:gridCol w:w="597"/>
        <w:gridCol w:w="597"/>
        <w:gridCol w:w="597"/>
        <w:gridCol w:w="597"/>
        <w:gridCol w:w="597"/>
        <w:gridCol w:w="597"/>
        <w:gridCol w:w="597"/>
        <w:gridCol w:w="30"/>
        <w:gridCol w:w="30"/>
        <w:gridCol w:w="597"/>
        <w:gridCol w:w="60"/>
        <w:gridCol w:w="30"/>
        <w:gridCol w:w="507"/>
        <w:gridCol w:w="60"/>
        <w:gridCol w:w="60"/>
        <w:gridCol w:w="60"/>
        <w:gridCol w:w="30"/>
        <w:gridCol w:w="30"/>
        <w:gridCol w:w="357"/>
        <w:gridCol w:w="60"/>
        <w:gridCol w:w="60"/>
        <w:gridCol w:w="90"/>
        <w:gridCol w:w="30"/>
        <w:gridCol w:w="489"/>
        <w:gridCol w:w="60"/>
        <w:gridCol w:w="60"/>
        <w:gridCol w:w="50"/>
      </w:tblGrid>
      <w:tr w:rsidR="0069762D" w:rsidRPr="000126B9" w:rsidTr="0069762D">
        <w:trPr>
          <w:trHeight w:hRule="exact" w:val="567"/>
          <w:tblCellSpacing w:w="15" w:type="dxa"/>
        </w:trPr>
        <w:tc>
          <w:tcPr>
            <w:tcW w:w="567" w:type="dxa"/>
            <w:tcBorders>
              <w:top w:val="nil"/>
              <w:left w:val="nil"/>
              <w:bottom w:val="nil"/>
              <w:right w:val="single" w:sz="6" w:space="0" w:color="auto"/>
            </w:tcBorders>
            <w:tcMar>
              <w:top w:w="0" w:type="dxa"/>
              <w:left w:w="0" w:type="dxa"/>
              <w:bottom w:w="0" w:type="dxa"/>
              <w:right w:w="115" w:type="dxa"/>
            </w:tcMar>
            <w:hideMark/>
          </w:tcPr>
          <w:p w:rsidR="000126B9" w:rsidRPr="000126B9" w:rsidRDefault="000126B9" w:rsidP="000126B9">
            <w:pPr>
              <w:spacing w:after="0" w:line="240" w:lineRule="auto"/>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before="100" w:beforeAutospacing="1" w:after="100" w:afterAutospacing="1" w:line="45" w:lineRule="atLeast"/>
              <w:jc w:val="center"/>
              <w:rPr>
                <w:rFonts w:ascii="Times New Roman" w:eastAsia="Times New Roman" w:hAnsi="Times New Roman" w:cs="Times New Roman"/>
                <w:b/>
                <w:sz w:val="28"/>
                <w:szCs w:val="28"/>
                <w:lang w:eastAsia="ru-RU"/>
              </w:rPr>
            </w:pPr>
            <w:r w:rsidRPr="000126B9">
              <w:rPr>
                <w:rFonts w:ascii="Times New Roman" w:eastAsia="Times New Roman" w:hAnsi="Times New Roman" w:cs="Times New Roman"/>
                <w:b/>
                <w:bCs/>
                <w:color w:val="000000"/>
                <w:sz w:val="28"/>
                <w:szCs w:val="28"/>
                <w:lang w:eastAsia="ru-RU"/>
              </w:rPr>
              <w:t>1</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69762D" w:rsidP="0069762D">
            <w:pPr>
              <w:spacing w:before="100" w:beforeAutospacing="1" w:after="100" w:afterAutospacing="1" w:line="45" w:lineRule="atLeast"/>
              <w:jc w:val="center"/>
              <w:rPr>
                <w:rFonts w:ascii="Times New Roman" w:eastAsia="Times New Roman" w:hAnsi="Times New Roman" w:cs="Times New Roman"/>
                <w:b/>
                <w:color w:val="C00000"/>
                <w:sz w:val="28"/>
                <w:szCs w:val="28"/>
                <w:lang w:eastAsia="ru-RU"/>
              </w:rPr>
            </w:pPr>
            <w:r w:rsidRPr="0069762D">
              <w:rPr>
                <w:rFonts w:ascii="Times New Roman" w:eastAsia="Times New Roman" w:hAnsi="Times New Roman" w:cs="Times New Roman"/>
                <w:b/>
                <w:bCs/>
                <w:color w:val="C00000"/>
                <w:sz w:val="28"/>
                <w:szCs w:val="28"/>
                <w:lang w:eastAsia="ru-RU"/>
              </w:rPr>
              <w:t>Д</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27"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57"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57" w:type="dxa"/>
            <w:gridSpan w:val="5"/>
            <w:tcBorders>
              <w:top w:val="nil"/>
              <w:left w:val="single" w:sz="6" w:space="0" w:color="auto"/>
              <w:bottom w:val="nil"/>
              <w:right w:val="nil"/>
            </w:tcBorders>
            <w:tcMar>
              <w:top w:w="0" w:type="dxa"/>
              <w:left w:w="115"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gridSpan w:val="5"/>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44" w:type="dxa"/>
            <w:gridSpan w:val="5"/>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r>
      <w:tr w:rsidR="0069762D" w:rsidRPr="000126B9" w:rsidTr="0069762D">
        <w:trPr>
          <w:trHeight w:hRule="exact" w:val="567"/>
          <w:tblCellSpacing w:w="15" w:type="dxa"/>
        </w:trPr>
        <w:tc>
          <w:tcPr>
            <w:tcW w:w="567" w:type="dxa"/>
            <w:tcBorders>
              <w:top w:val="nil"/>
              <w:left w:val="nil"/>
              <w:bottom w:val="nil"/>
              <w:right w:val="single" w:sz="6" w:space="0" w:color="auto"/>
            </w:tcBorders>
            <w:tcMar>
              <w:top w:w="0" w:type="dxa"/>
              <w:left w:w="0" w:type="dxa"/>
              <w:bottom w:w="0" w:type="dxa"/>
              <w:right w:w="115" w:type="dxa"/>
            </w:tcMar>
            <w:hideMark/>
          </w:tcPr>
          <w:p w:rsidR="000126B9" w:rsidRPr="000126B9" w:rsidRDefault="000126B9" w:rsidP="000126B9">
            <w:pPr>
              <w:spacing w:after="0" w:line="240" w:lineRule="auto"/>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before="100" w:beforeAutospacing="1" w:after="100" w:afterAutospacing="1" w:line="45" w:lineRule="atLeast"/>
              <w:jc w:val="center"/>
              <w:rPr>
                <w:rFonts w:ascii="Times New Roman" w:eastAsia="Times New Roman" w:hAnsi="Times New Roman" w:cs="Times New Roman"/>
                <w:b/>
                <w:sz w:val="28"/>
                <w:szCs w:val="28"/>
                <w:lang w:eastAsia="ru-RU"/>
              </w:rPr>
            </w:pPr>
            <w:r w:rsidRPr="000126B9">
              <w:rPr>
                <w:rFonts w:ascii="Times New Roman" w:eastAsia="Times New Roman" w:hAnsi="Times New Roman" w:cs="Times New Roman"/>
                <w:b/>
                <w:bCs/>
                <w:color w:val="000000"/>
                <w:sz w:val="28"/>
                <w:szCs w:val="28"/>
                <w:lang w:eastAsia="ru-RU"/>
              </w:rPr>
              <w:t>2</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69762D" w:rsidP="0069762D">
            <w:pPr>
              <w:spacing w:before="100" w:beforeAutospacing="1" w:after="100" w:afterAutospacing="1" w:line="45" w:lineRule="atLeast"/>
              <w:jc w:val="center"/>
              <w:rPr>
                <w:rFonts w:ascii="Times New Roman" w:eastAsia="Times New Roman" w:hAnsi="Times New Roman" w:cs="Times New Roman"/>
                <w:b/>
                <w:color w:val="C00000"/>
                <w:sz w:val="28"/>
                <w:szCs w:val="28"/>
                <w:lang w:eastAsia="ru-RU"/>
              </w:rPr>
            </w:pPr>
            <w:r w:rsidRPr="0069762D">
              <w:rPr>
                <w:rFonts w:ascii="Times New Roman" w:eastAsia="Times New Roman" w:hAnsi="Times New Roman" w:cs="Times New Roman"/>
                <w:b/>
                <w:bCs/>
                <w:color w:val="C00000"/>
                <w:sz w:val="28"/>
                <w:szCs w:val="28"/>
                <w:lang w:eastAsia="ru-RU"/>
              </w:rPr>
              <w:t>О</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87" w:type="dxa"/>
            <w:gridSpan w:val="4"/>
            <w:tcBorders>
              <w:top w:val="single" w:sz="6" w:space="0" w:color="auto"/>
              <w:left w:val="nil"/>
              <w:bottom w:val="nil"/>
              <w:right w:val="nil"/>
            </w:tcBorders>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87" w:type="dxa"/>
            <w:gridSpan w:val="5"/>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97" w:type="dxa"/>
            <w:gridSpan w:val="6"/>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44" w:type="dxa"/>
            <w:gridSpan w:val="5"/>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r>
      <w:tr w:rsidR="0069762D" w:rsidRPr="000126B9" w:rsidTr="0069762D">
        <w:trPr>
          <w:gridAfter w:val="2"/>
          <w:wAfter w:w="35" w:type="dxa"/>
          <w:trHeight w:hRule="exact" w:val="567"/>
          <w:tblCellSpacing w:w="15" w:type="dxa"/>
        </w:trPr>
        <w:tc>
          <w:tcPr>
            <w:tcW w:w="567" w:type="dxa"/>
            <w:tcMar>
              <w:top w:w="0" w:type="dxa"/>
              <w:left w:w="0" w:type="dxa"/>
              <w:bottom w:w="0" w:type="dxa"/>
              <w:right w:w="0" w:type="dxa"/>
            </w:tcMar>
            <w:hideMark/>
          </w:tcPr>
          <w:p w:rsidR="000126B9" w:rsidRPr="000126B9" w:rsidRDefault="000126B9" w:rsidP="000126B9">
            <w:pPr>
              <w:spacing w:after="0" w:line="240" w:lineRule="auto"/>
              <w:rPr>
                <w:rFonts w:ascii="Times New Roman" w:eastAsia="Times New Roman" w:hAnsi="Times New Roman" w:cs="Times New Roman"/>
                <w:b/>
                <w:sz w:val="28"/>
                <w:szCs w:val="28"/>
                <w:lang w:eastAsia="ru-RU"/>
              </w:rPr>
            </w:pPr>
          </w:p>
        </w:tc>
        <w:tc>
          <w:tcPr>
            <w:tcW w:w="567" w:type="dxa"/>
            <w:tcBorders>
              <w:top w:val="single" w:sz="6" w:space="0" w:color="auto"/>
              <w:left w:val="nil"/>
              <w:bottom w:val="nil"/>
              <w:right w:val="single" w:sz="6" w:space="0" w:color="auto"/>
            </w:tcBorders>
            <w:tcMar>
              <w:top w:w="0" w:type="dxa"/>
              <w:left w:w="0"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before="100" w:beforeAutospacing="1" w:after="100" w:afterAutospacing="1" w:line="45" w:lineRule="atLeast"/>
              <w:jc w:val="center"/>
              <w:rPr>
                <w:rFonts w:ascii="Times New Roman" w:eastAsia="Times New Roman" w:hAnsi="Times New Roman" w:cs="Times New Roman"/>
                <w:b/>
                <w:sz w:val="28"/>
                <w:szCs w:val="28"/>
                <w:lang w:eastAsia="ru-RU"/>
              </w:rPr>
            </w:pPr>
            <w:r w:rsidRPr="000126B9">
              <w:rPr>
                <w:rFonts w:ascii="Times New Roman" w:eastAsia="Times New Roman" w:hAnsi="Times New Roman" w:cs="Times New Roman"/>
                <w:b/>
                <w:bCs/>
                <w:color w:val="000000"/>
                <w:sz w:val="28"/>
                <w:szCs w:val="28"/>
                <w:lang w:eastAsia="ru-RU"/>
              </w:rPr>
              <w:t>3</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69762D" w:rsidP="0069762D">
            <w:pPr>
              <w:spacing w:before="100" w:beforeAutospacing="1" w:after="100" w:afterAutospacing="1" w:line="45" w:lineRule="atLeast"/>
              <w:jc w:val="center"/>
              <w:rPr>
                <w:rFonts w:ascii="Times New Roman" w:eastAsia="Times New Roman" w:hAnsi="Times New Roman" w:cs="Times New Roman"/>
                <w:b/>
                <w:color w:val="C00000"/>
                <w:sz w:val="28"/>
                <w:szCs w:val="28"/>
                <w:lang w:eastAsia="ru-RU"/>
              </w:rPr>
            </w:pPr>
            <w:proofErr w:type="gramStart"/>
            <w:r w:rsidRPr="0069762D">
              <w:rPr>
                <w:rFonts w:ascii="Times New Roman" w:eastAsia="Times New Roman" w:hAnsi="Times New Roman" w:cs="Times New Roman"/>
                <w:b/>
                <w:bCs/>
                <w:color w:val="C00000"/>
                <w:sz w:val="28"/>
                <w:szCs w:val="28"/>
                <w:lang w:eastAsia="ru-RU"/>
              </w:rPr>
              <w:t>Р</w:t>
            </w:r>
            <w:proofErr w:type="gramEnd"/>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27"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27" w:type="dxa"/>
            <w:gridSpan w:val="2"/>
            <w:tcBorders>
              <w:top w:val="nil"/>
              <w:left w:val="single" w:sz="6" w:space="0" w:color="auto"/>
              <w:bottom w:val="nil"/>
              <w:right w:val="nil"/>
            </w:tcBorders>
            <w:tcMar>
              <w:top w:w="0" w:type="dxa"/>
              <w:left w:w="115"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27" w:type="dxa"/>
            <w:gridSpan w:val="4"/>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gridSpan w:val="6"/>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39" w:type="dxa"/>
            <w:gridSpan w:val="4"/>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r>
      <w:tr w:rsidR="0069762D" w:rsidRPr="000126B9" w:rsidTr="0069762D">
        <w:trPr>
          <w:gridAfter w:val="2"/>
          <w:wAfter w:w="35" w:type="dxa"/>
          <w:trHeight w:hRule="exact" w:val="567"/>
          <w:tblCellSpacing w:w="15" w:type="dxa"/>
        </w:trPr>
        <w:tc>
          <w:tcPr>
            <w:tcW w:w="567" w:type="dxa"/>
            <w:tcMar>
              <w:top w:w="0" w:type="dxa"/>
              <w:left w:w="0" w:type="dxa"/>
              <w:bottom w:w="0" w:type="dxa"/>
              <w:right w:w="0" w:type="dxa"/>
            </w:tcMar>
            <w:hideMark/>
          </w:tcPr>
          <w:p w:rsidR="000126B9" w:rsidRPr="000126B9" w:rsidRDefault="000126B9" w:rsidP="000126B9">
            <w:pPr>
              <w:spacing w:after="0" w:line="240" w:lineRule="auto"/>
              <w:rPr>
                <w:rFonts w:ascii="Times New Roman" w:eastAsia="Times New Roman" w:hAnsi="Times New Roman" w:cs="Times New Roman"/>
                <w:b/>
                <w:sz w:val="28"/>
                <w:szCs w:val="28"/>
                <w:lang w:eastAsia="ru-RU"/>
              </w:rPr>
            </w:pPr>
          </w:p>
        </w:tc>
        <w:tc>
          <w:tcPr>
            <w:tcW w:w="567" w:type="dxa"/>
            <w:tcBorders>
              <w:top w:val="nil"/>
              <w:left w:val="nil"/>
              <w:bottom w:val="single" w:sz="6" w:space="0" w:color="auto"/>
              <w:right w:val="single" w:sz="6" w:space="0" w:color="auto"/>
            </w:tcBorders>
            <w:tcMar>
              <w:top w:w="0" w:type="dxa"/>
              <w:left w:w="0"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before="100" w:beforeAutospacing="1" w:after="100" w:afterAutospacing="1" w:line="45" w:lineRule="atLeast"/>
              <w:jc w:val="center"/>
              <w:rPr>
                <w:rFonts w:ascii="Times New Roman" w:eastAsia="Times New Roman" w:hAnsi="Times New Roman" w:cs="Times New Roman"/>
                <w:b/>
                <w:sz w:val="28"/>
                <w:szCs w:val="28"/>
                <w:lang w:eastAsia="ru-RU"/>
              </w:rPr>
            </w:pPr>
            <w:r w:rsidRPr="000126B9">
              <w:rPr>
                <w:rFonts w:ascii="Times New Roman" w:eastAsia="Times New Roman" w:hAnsi="Times New Roman" w:cs="Times New Roman"/>
                <w:b/>
                <w:bCs/>
                <w:color w:val="000000"/>
                <w:sz w:val="28"/>
                <w:szCs w:val="28"/>
                <w:lang w:eastAsia="ru-RU"/>
              </w:rPr>
              <w:t>4</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69762D" w:rsidP="0069762D">
            <w:pPr>
              <w:spacing w:before="100" w:beforeAutospacing="1" w:after="100" w:afterAutospacing="1" w:line="45" w:lineRule="atLeast"/>
              <w:jc w:val="center"/>
              <w:rPr>
                <w:rFonts w:ascii="Times New Roman" w:eastAsia="Times New Roman" w:hAnsi="Times New Roman" w:cs="Times New Roman"/>
                <w:b/>
                <w:color w:val="C00000"/>
                <w:sz w:val="28"/>
                <w:szCs w:val="28"/>
                <w:lang w:eastAsia="ru-RU"/>
              </w:rPr>
            </w:pPr>
            <w:r w:rsidRPr="0069762D">
              <w:rPr>
                <w:rFonts w:ascii="Times New Roman" w:eastAsia="Times New Roman" w:hAnsi="Times New Roman" w:cs="Times New Roman"/>
                <w:b/>
                <w:bCs/>
                <w:color w:val="C00000"/>
                <w:sz w:val="28"/>
                <w:szCs w:val="28"/>
                <w:lang w:eastAsia="ru-RU"/>
              </w:rPr>
              <w:t>О</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97" w:type="dxa"/>
            <w:gridSpan w:val="2"/>
            <w:tcBorders>
              <w:top w:val="single" w:sz="6" w:space="0" w:color="auto"/>
              <w:left w:val="nil"/>
              <w:bottom w:val="single" w:sz="6" w:space="0" w:color="auto"/>
              <w:right w:val="nil"/>
            </w:tcBorders>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57" w:type="dxa"/>
            <w:gridSpan w:val="3"/>
            <w:tcBorders>
              <w:top w:val="nil"/>
              <w:left w:val="nil"/>
              <w:bottom w:val="single" w:sz="6" w:space="0" w:color="auto"/>
              <w:right w:val="nil"/>
            </w:tcBorders>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gridSpan w:val="3"/>
            <w:tcBorders>
              <w:top w:val="nil"/>
              <w:left w:val="nil"/>
              <w:bottom w:val="single" w:sz="6" w:space="0" w:color="auto"/>
              <w:right w:val="nil"/>
            </w:tcBorders>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gridSpan w:val="6"/>
            <w:tcBorders>
              <w:top w:val="nil"/>
              <w:left w:val="nil"/>
              <w:bottom w:val="single" w:sz="6" w:space="0" w:color="auto"/>
              <w:right w:val="nil"/>
            </w:tcBorders>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99" w:type="dxa"/>
            <w:gridSpan w:val="5"/>
            <w:tcBorders>
              <w:top w:val="nil"/>
              <w:left w:val="nil"/>
              <w:bottom w:val="single" w:sz="6" w:space="0" w:color="auto"/>
              <w:right w:val="nil"/>
            </w:tcBorders>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r>
      <w:tr w:rsidR="000126B9" w:rsidRPr="000126B9" w:rsidTr="0069762D">
        <w:trPr>
          <w:gridAfter w:val="1"/>
          <w:wAfter w:w="5" w:type="dxa"/>
          <w:trHeight w:hRule="exact" w:val="567"/>
          <w:tblCellSpacing w:w="15" w:type="dxa"/>
        </w:trPr>
        <w:tc>
          <w:tcPr>
            <w:tcW w:w="567" w:type="dxa"/>
            <w:tcBorders>
              <w:top w:val="nil"/>
              <w:left w:val="nil"/>
              <w:bottom w:val="single" w:sz="6" w:space="0" w:color="auto"/>
              <w:right w:val="single" w:sz="6" w:space="0" w:color="auto"/>
            </w:tcBorders>
            <w:tcMar>
              <w:top w:w="0" w:type="dxa"/>
              <w:left w:w="0" w:type="dxa"/>
              <w:bottom w:w="0" w:type="dxa"/>
              <w:right w:w="115" w:type="dxa"/>
            </w:tcMar>
            <w:hideMark/>
          </w:tcPr>
          <w:p w:rsidR="000126B9" w:rsidRPr="000126B9" w:rsidRDefault="000126B9" w:rsidP="000126B9">
            <w:pPr>
              <w:spacing w:after="0" w:line="240" w:lineRule="auto"/>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before="100" w:beforeAutospacing="1" w:after="100" w:afterAutospacing="1" w:line="45" w:lineRule="atLeast"/>
              <w:jc w:val="center"/>
              <w:rPr>
                <w:rFonts w:ascii="Times New Roman" w:eastAsia="Times New Roman" w:hAnsi="Times New Roman" w:cs="Times New Roman"/>
                <w:b/>
                <w:sz w:val="28"/>
                <w:szCs w:val="28"/>
                <w:lang w:eastAsia="ru-RU"/>
              </w:rPr>
            </w:pPr>
            <w:r w:rsidRPr="000126B9">
              <w:rPr>
                <w:rFonts w:ascii="Times New Roman" w:eastAsia="Times New Roman" w:hAnsi="Times New Roman" w:cs="Times New Roman"/>
                <w:b/>
                <w:bCs/>
                <w:color w:val="000000"/>
                <w:sz w:val="28"/>
                <w:szCs w:val="28"/>
                <w:lang w:eastAsia="ru-RU"/>
              </w:rPr>
              <w:t>5</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69762D" w:rsidP="0069762D">
            <w:pPr>
              <w:spacing w:before="100" w:beforeAutospacing="1" w:after="100" w:afterAutospacing="1" w:line="45" w:lineRule="atLeast"/>
              <w:jc w:val="center"/>
              <w:rPr>
                <w:rFonts w:ascii="Times New Roman" w:eastAsia="Times New Roman" w:hAnsi="Times New Roman" w:cs="Times New Roman"/>
                <w:b/>
                <w:color w:val="C00000"/>
                <w:sz w:val="28"/>
                <w:szCs w:val="28"/>
                <w:lang w:eastAsia="ru-RU"/>
              </w:rPr>
            </w:pPr>
            <w:r w:rsidRPr="0069762D">
              <w:rPr>
                <w:rFonts w:ascii="Times New Roman" w:eastAsia="Times New Roman" w:hAnsi="Times New Roman" w:cs="Times New Roman"/>
                <w:b/>
                <w:bCs/>
                <w:color w:val="C00000"/>
                <w:sz w:val="28"/>
                <w:szCs w:val="28"/>
                <w:lang w:eastAsia="ru-RU"/>
              </w:rPr>
              <w:t>Г</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27"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57"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87" w:type="dxa"/>
            <w:gridSpan w:val="6"/>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7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r>
      <w:tr w:rsidR="0069762D" w:rsidRPr="000126B9" w:rsidTr="0069762D">
        <w:trPr>
          <w:gridAfter w:val="3"/>
          <w:wAfter w:w="95" w:type="dxa"/>
          <w:trHeight w:hRule="exact" w:val="567"/>
          <w:tblCellSpacing w:w="15" w:type="dxa"/>
        </w:trPr>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0126B9">
            <w:pPr>
              <w:spacing w:before="100" w:beforeAutospacing="1" w:after="100" w:afterAutospacing="1" w:line="60" w:lineRule="atLeast"/>
              <w:rPr>
                <w:rFonts w:ascii="Times New Roman" w:eastAsia="Times New Roman" w:hAnsi="Times New Roman" w:cs="Times New Roman"/>
                <w:b/>
                <w:sz w:val="28"/>
                <w:szCs w:val="28"/>
                <w:lang w:eastAsia="ru-RU"/>
              </w:rPr>
            </w:pPr>
            <w:r w:rsidRPr="000126B9">
              <w:rPr>
                <w:rFonts w:ascii="Times New Roman" w:eastAsia="Times New Roman" w:hAnsi="Times New Roman" w:cs="Times New Roman"/>
                <w:b/>
                <w:bCs/>
                <w:color w:val="000000"/>
                <w:sz w:val="28"/>
                <w:szCs w:val="28"/>
                <w:lang w:eastAsia="ru-RU"/>
              </w:rPr>
              <w:t>6</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69762D" w:rsidP="0069762D">
            <w:pPr>
              <w:spacing w:before="100" w:beforeAutospacing="1" w:after="100" w:afterAutospacing="1" w:line="60" w:lineRule="atLeast"/>
              <w:jc w:val="center"/>
              <w:rPr>
                <w:rFonts w:ascii="Times New Roman" w:eastAsia="Times New Roman" w:hAnsi="Times New Roman" w:cs="Times New Roman"/>
                <w:b/>
                <w:color w:val="C00000"/>
                <w:sz w:val="28"/>
                <w:szCs w:val="28"/>
                <w:lang w:eastAsia="ru-RU"/>
              </w:rPr>
            </w:pPr>
            <w:r w:rsidRPr="0069762D">
              <w:rPr>
                <w:rFonts w:ascii="Times New Roman" w:eastAsia="Times New Roman" w:hAnsi="Times New Roman" w:cs="Times New Roman"/>
                <w:b/>
                <w:bCs/>
                <w:color w:val="C00000"/>
                <w:sz w:val="28"/>
                <w:szCs w:val="28"/>
                <w:lang w:eastAsia="ru-RU"/>
              </w:rPr>
              <w:t>А</w:t>
            </w: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27"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tcBorders>
              <w:top w:val="single" w:sz="6" w:space="0" w:color="auto"/>
              <w:left w:val="single" w:sz="6" w:space="0" w:color="auto"/>
              <w:bottom w:val="nil"/>
              <w:right w:val="nil"/>
            </w:tcBorders>
            <w:tcMar>
              <w:top w:w="0" w:type="dxa"/>
              <w:left w:w="115"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gridSpan w:val="3"/>
            <w:tcBorders>
              <w:top w:val="single" w:sz="6" w:space="0" w:color="auto"/>
              <w:left w:val="nil"/>
              <w:bottom w:val="nil"/>
              <w:right w:val="nil"/>
            </w:tcBorders>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567" w:type="dxa"/>
            <w:gridSpan w:val="6"/>
            <w:tcBorders>
              <w:top w:val="single" w:sz="6" w:space="0" w:color="auto"/>
              <w:left w:val="nil"/>
              <w:bottom w:val="nil"/>
              <w:right w:val="nil"/>
            </w:tcBorders>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c>
          <w:tcPr>
            <w:tcW w:w="699" w:type="dxa"/>
            <w:gridSpan w:val="5"/>
            <w:tcBorders>
              <w:top w:val="single" w:sz="6" w:space="0" w:color="auto"/>
              <w:left w:val="nil"/>
              <w:bottom w:val="nil"/>
              <w:right w:val="nil"/>
            </w:tcBorders>
            <w:tcMar>
              <w:top w:w="0" w:type="dxa"/>
              <w:left w:w="0" w:type="dxa"/>
              <w:bottom w:w="0" w:type="dxa"/>
              <w:right w:w="0" w:type="dxa"/>
            </w:tcMar>
            <w:hideMark/>
          </w:tcPr>
          <w:p w:rsidR="000126B9" w:rsidRPr="000126B9" w:rsidRDefault="000126B9" w:rsidP="0069762D">
            <w:pPr>
              <w:spacing w:after="0" w:line="240" w:lineRule="auto"/>
              <w:jc w:val="center"/>
              <w:rPr>
                <w:rFonts w:ascii="Times New Roman" w:eastAsia="Times New Roman" w:hAnsi="Times New Roman" w:cs="Times New Roman"/>
                <w:b/>
                <w:sz w:val="28"/>
                <w:szCs w:val="28"/>
                <w:lang w:eastAsia="ru-RU"/>
              </w:rPr>
            </w:pPr>
          </w:p>
        </w:tc>
      </w:tr>
      <w:tr w:rsidR="000126B9" w:rsidRPr="000126B9" w:rsidTr="0069762D">
        <w:trPr>
          <w:gridAfter w:val="3"/>
          <w:wAfter w:w="95" w:type="dxa"/>
          <w:trHeight w:hRule="exact" w:val="567"/>
          <w:tblCellSpacing w:w="15" w:type="dxa"/>
        </w:trPr>
        <w:tc>
          <w:tcPr>
            <w:tcW w:w="567" w:type="dxa"/>
            <w:tcBorders>
              <w:top w:val="single" w:sz="6" w:space="0" w:color="auto"/>
              <w:left w:val="nil"/>
              <w:bottom w:val="nil"/>
              <w:right w:val="nil"/>
            </w:tcBorders>
            <w:shd w:val="clear" w:color="auto" w:fill="FFFFFF"/>
            <w:tcMar>
              <w:top w:w="0" w:type="dxa"/>
              <w:left w:w="0" w:type="dxa"/>
              <w:bottom w:w="0" w:type="dxa"/>
              <w:right w:w="0" w:type="dxa"/>
            </w:tcMar>
            <w:hideMark/>
          </w:tcPr>
          <w:p w:rsidR="000126B9" w:rsidRPr="000126B9" w:rsidRDefault="000126B9" w:rsidP="000126B9">
            <w:pPr>
              <w:spacing w:after="0" w:line="240" w:lineRule="auto"/>
              <w:rPr>
                <w:rFonts w:ascii="Verdana" w:eastAsia="Times New Roman" w:hAnsi="Verdana" w:cs="Times New Roman"/>
                <w:b/>
                <w:color w:val="000000"/>
                <w:sz w:val="28"/>
                <w:szCs w:val="28"/>
                <w:lang w:eastAsia="ru-RU"/>
              </w:rPr>
            </w:pPr>
          </w:p>
        </w:tc>
        <w:tc>
          <w:tcPr>
            <w:tcW w:w="567" w:type="dxa"/>
            <w:tcBorders>
              <w:top w:val="single" w:sz="6" w:space="0" w:color="auto"/>
              <w:left w:val="nil"/>
              <w:bottom w:val="nil"/>
              <w:right w:val="nil"/>
            </w:tcBorders>
            <w:shd w:val="clear" w:color="auto" w:fill="FFFFFF"/>
            <w:tcMar>
              <w:top w:w="0" w:type="dxa"/>
              <w:left w:w="0" w:type="dxa"/>
              <w:bottom w:w="0" w:type="dxa"/>
              <w:right w:w="0" w:type="dxa"/>
            </w:tcMar>
            <w:hideMark/>
          </w:tcPr>
          <w:p w:rsidR="000126B9" w:rsidRPr="000126B9" w:rsidRDefault="000126B9" w:rsidP="000126B9">
            <w:pPr>
              <w:spacing w:after="0" w:line="240" w:lineRule="auto"/>
              <w:rPr>
                <w:rFonts w:ascii="Verdana" w:eastAsia="Times New Roman" w:hAnsi="Verdana" w:cs="Times New Roman"/>
                <w:b/>
                <w:color w:val="000000"/>
                <w:sz w:val="28"/>
                <w:szCs w:val="28"/>
                <w:lang w:eastAsia="ru-RU"/>
              </w:rPr>
            </w:pPr>
          </w:p>
        </w:tc>
        <w:tc>
          <w:tcPr>
            <w:tcW w:w="567" w:type="dxa"/>
            <w:tcBorders>
              <w:top w:val="single" w:sz="6" w:space="0" w:color="auto"/>
              <w:left w:val="nil"/>
              <w:bottom w:val="nil"/>
              <w:right w:val="nil"/>
            </w:tcBorders>
            <w:shd w:val="clear" w:color="auto" w:fill="FFFFFF"/>
            <w:tcMar>
              <w:top w:w="0" w:type="dxa"/>
              <w:left w:w="0" w:type="dxa"/>
              <w:bottom w:w="0" w:type="dxa"/>
              <w:right w:w="0" w:type="dxa"/>
            </w:tcMar>
            <w:hideMark/>
          </w:tcPr>
          <w:p w:rsidR="000126B9" w:rsidRPr="000126B9" w:rsidRDefault="000126B9" w:rsidP="000126B9">
            <w:pPr>
              <w:spacing w:after="0" w:line="240" w:lineRule="auto"/>
              <w:rPr>
                <w:rFonts w:ascii="Verdana" w:eastAsia="Times New Roman" w:hAnsi="Verdana" w:cs="Times New Roman"/>
                <w:b/>
                <w:color w:val="000000"/>
                <w:sz w:val="28"/>
                <w:szCs w:val="28"/>
                <w:lang w:eastAsia="ru-RU"/>
              </w:rPr>
            </w:pPr>
          </w:p>
        </w:tc>
        <w:tc>
          <w:tcPr>
            <w:tcW w:w="567" w:type="dxa"/>
            <w:tcBorders>
              <w:top w:val="single" w:sz="6" w:space="0" w:color="auto"/>
              <w:left w:val="nil"/>
              <w:bottom w:val="nil"/>
              <w:right w:val="single" w:sz="6" w:space="0" w:color="auto"/>
            </w:tcBorders>
            <w:shd w:val="clear" w:color="auto" w:fill="FFFFFF"/>
            <w:tcMar>
              <w:top w:w="0" w:type="dxa"/>
              <w:left w:w="0" w:type="dxa"/>
              <w:bottom w:w="0" w:type="dxa"/>
              <w:right w:w="115" w:type="dxa"/>
            </w:tcMar>
            <w:hideMark/>
          </w:tcPr>
          <w:p w:rsidR="000126B9" w:rsidRPr="000126B9" w:rsidRDefault="000126B9" w:rsidP="000126B9">
            <w:pPr>
              <w:spacing w:after="0" w:line="240" w:lineRule="auto"/>
              <w:rPr>
                <w:rFonts w:ascii="Verdana" w:eastAsia="Times New Roman" w:hAnsi="Verdana" w:cs="Times New Roman"/>
                <w:b/>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126B9" w:rsidRPr="000126B9" w:rsidRDefault="000126B9" w:rsidP="000126B9">
            <w:pPr>
              <w:spacing w:before="100" w:beforeAutospacing="1" w:after="100" w:afterAutospacing="1" w:line="60" w:lineRule="atLeast"/>
              <w:rPr>
                <w:rFonts w:ascii="Times New Roman" w:eastAsia="Times New Roman" w:hAnsi="Times New Roman" w:cs="Times New Roman"/>
                <w:b/>
                <w:color w:val="000000"/>
                <w:sz w:val="28"/>
                <w:szCs w:val="28"/>
                <w:lang w:eastAsia="ru-RU"/>
              </w:rPr>
            </w:pPr>
            <w:r w:rsidRPr="000126B9">
              <w:rPr>
                <w:rFonts w:ascii="Times New Roman" w:eastAsia="Times New Roman" w:hAnsi="Times New Roman" w:cs="Times New Roman"/>
                <w:b/>
                <w:bCs/>
                <w:color w:val="000000"/>
                <w:sz w:val="28"/>
                <w:szCs w:val="28"/>
                <w:lang w:eastAsia="ru-RU"/>
              </w:rPr>
              <w:t>7</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126B9" w:rsidRPr="000126B9" w:rsidRDefault="000126B9" w:rsidP="000126B9">
            <w:pPr>
              <w:spacing w:after="0" w:line="240" w:lineRule="auto"/>
              <w:rPr>
                <w:rFonts w:ascii="Verdana" w:eastAsia="Times New Roman" w:hAnsi="Verdana" w:cs="Times New Roman"/>
                <w:b/>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126B9" w:rsidRPr="000126B9" w:rsidRDefault="000126B9" w:rsidP="000126B9">
            <w:pPr>
              <w:spacing w:after="0" w:line="240" w:lineRule="auto"/>
              <w:rPr>
                <w:rFonts w:ascii="Verdana" w:eastAsia="Times New Roman" w:hAnsi="Verdana" w:cs="Times New Roman"/>
                <w:b/>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126B9" w:rsidRPr="000126B9" w:rsidRDefault="000126B9" w:rsidP="000126B9">
            <w:pPr>
              <w:spacing w:after="0" w:line="240" w:lineRule="auto"/>
              <w:rPr>
                <w:rFonts w:ascii="Verdana" w:eastAsia="Times New Roman" w:hAnsi="Verdana" w:cs="Times New Roman"/>
                <w:b/>
                <w:color w:val="000000"/>
                <w:sz w:val="28"/>
                <w:szCs w:val="28"/>
                <w:lang w:eastAsia="ru-RU"/>
              </w:rPr>
            </w:pPr>
          </w:p>
        </w:tc>
        <w:tc>
          <w:tcPr>
            <w:tcW w:w="627"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126B9" w:rsidRPr="000126B9" w:rsidRDefault="000126B9" w:rsidP="000126B9">
            <w:pPr>
              <w:spacing w:after="0" w:line="240" w:lineRule="auto"/>
              <w:rPr>
                <w:rFonts w:ascii="Verdana" w:eastAsia="Times New Roman" w:hAnsi="Verdana" w:cs="Times New Roman"/>
                <w:b/>
                <w:color w:val="000000"/>
                <w:sz w:val="28"/>
                <w:szCs w:val="28"/>
                <w:lang w:eastAsia="ru-RU"/>
              </w:rPr>
            </w:pPr>
            <w:r w:rsidRPr="000126B9">
              <w:rPr>
                <w:rFonts w:ascii="Times New Roman" w:eastAsia="Times New Roman" w:hAnsi="Times New Roman" w:cs="Times New Roman"/>
                <w:b/>
                <w:sz w:val="28"/>
                <w:szCs w:val="28"/>
                <w:lang w:eastAsia="ru-RU"/>
              </w:rPr>
              <w:br/>
            </w:r>
          </w:p>
        </w:tc>
        <w:tc>
          <w:tcPr>
            <w:tcW w:w="567" w:type="dxa"/>
            <w:hideMark/>
          </w:tcPr>
          <w:p w:rsidR="000126B9" w:rsidRPr="000126B9" w:rsidRDefault="000126B9" w:rsidP="000126B9">
            <w:pPr>
              <w:spacing w:after="0" w:line="240" w:lineRule="auto"/>
              <w:rPr>
                <w:rFonts w:ascii="Times New Roman" w:eastAsia="Times New Roman" w:hAnsi="Times New Roman" w:cs="Times New Roman"/>
                <w:b/>
                <w:sz w:val="28"/>
                <w:szCs w:val="28"/>
                <w:lang w:eastAsia="ru-RU"/>
              </w:rPr>
            </w:pPr>
          </w:p>
        </w:tc>
        <w:tc>
          <w:tcPr>
            <w:tcW w:w="567" w:type="dxa"/>
            <w:gridSpan w:val="3"/>
            <w:hideMark/>
          </w:tcPr>
          <w:p w:rsidR="000126B9" w:rsidRPr="000126B9" w:rsidRDefault="000126B9" w:rsidP="000126B9">
            <w:pPr>
              <w:spacing w:after="0" w:line="240" w:lineRule="auto"/>
              <w:rPr>
                <w:rFonts w:ascii="Times New Roman" w:eastAsia="Times New Roman" w:hAnsi="Times New Roman" w:cs="Times New Roman"/>
                <w:b/>
                <w:sz w:val="28"/>
                <w:szCs w:val="28"/>
                <w:lang w:eastAsia="ru-RU"/>
              </w:rPr>
            </w:pPr>
          </w:p>
        </w:tc>
        <w:tc>
          <w:tcPr>
            <w:tcW w:w="567" w:type="dxa"/>
            <w:gridSpan w:val="6"/>
            <w:hideMark/>
          </w:tcPr>
          <w:p w:rsidR="000126B9" w:rsidRPr="000126B9" w:rsidRDefault="000126B9" w:rsidP="000126B9">
            <w:pPr>
              <w:spacing w:after="0" w:line="240" w:lineRule="auto"/>
              <w:rPr>
                <w:rFonts w:ascii="Times New Roman" w:eastAsia="Times New Roman" w:hAnsi="Times New Roman" w:cs="Times New Roman"/>
                <w:b/>
                <w:sz w:val="28"/>
                <w:szCs w:val="28"/>
                <w:lang w:eastAsia="ru-RU"/>
              </w:rPr>
            </w:pPr>
          </w:p>
        </w:tc>
        <w:tc>
          <w:tcPr>
            <w:tcW w:w="699" w:type="dxa"/>
            <w:gridSpan w:val="5"/>
            <w:hideMark/>
          </w:tcPr>
          <w:p w:rsidR="000126B9" w:rsidRPr="000126B9" w:rsidRDefault="000126B9" w:rsidP="000126B9">
            <w:pPr>
              <w:spacing w:after="0" w:line="240" w:lineRule="auto"/>
              <w:rPr>
                <w:rFonts w:ascii="Times New Roman" w:eastAsia="Times New Roman" w:hAnsi="Times New Roman" w:cs="Times New Roman"/>
                <w:b/>
                <w:sz w:val="28"/>
                <w:szCs w:val="28"/>
                <w:lang w:eastAsia="ru-RU"/>
              </w:rPr>
            </w:pPr>
          </w:p>
        </w:tc>
      </w:tr>
    </w:tbl>
    <w:p w:rsidR="000126B9" w:rsidRPr="00660A70" w:rsidRDefault="000126B9" w:rsidP="000126B9">
      <w:pPr>
        <w:pStyle w:val="a5"/>
        <w:numPr>
          <w:ilvl w:val="0"/>
          <w:numId w:val="1"/>
        </w:numPr>
        <w:shd w:val="clear" w:color="auto" w:fill="FFFFFF"/>
        <w:rPr>
          <w:sz w:val="28"/>
          <w:szCs w:val="28"/>
        </w:rPr>
      </w:pPr>
      <w:r w:rsidRPr="00660A70">
        <w:rPr>
          <w:sz w:val="28"/>
          <w:szCs w:val="28"/>
        </w:rPr>
        <w:t>Вид перехода.</w:t>
      </w:r>
    </w:p>
    <w:p w:rsidR="000126B9" w:rsidRPr="00660A70" w:rsidRDefault="000126B9" w:rsidP="0069762D">
      <w:pPr>
        <w:pStyle w:val="a5"/>
        <w:numPr>
          <w:ilvl w:val="0"/>
          <w:numId w:val="1"/>
        </w:numPr>
        <w:shd w:val="clear" w:color="auto" w:fill="FFFFFF"/>
        <w:rPr>
          <w:sz w:val="28"/>
          <w:szCs w:val="28"/>
        </w:rPr>
      </w:pPr>
      <w:r w:rsidRPr="00660A70">
        <w:rPr>
          <w:sz w:val="28"/>
          <w:szCs w:val="28"/>
        </w:rPr>
        <w:t>Где может двигаться пешеход, если отсутствует пешеходная дорожка?</w:t>
      </w:r>
    </w:p>
    <w:p w:rsidR="000126B9" w:rsidRPr="00660A70" w:rsidRDefault="000126B9" w:rsidP="0069762D">
      <w:pPr>
        <w:pStyle w:val="a5"/>
        <w:numPr>
          <w:ilvl w:val="0"/>
          <w:numId w:val="1"/>
        </w:numPr>
        <w:shd w:val="clear" w:color="auto" w:fill="FFFFFF"/>
        <w:rPr>
          <w:sz w:val="28"/>
          <w:szCs w:val="28"/>
        </w:rPr>
      </w:pPr>
      <w:r w:rsidRPr="00660A70">
        <w:rPr>
          <w:sz w:val="28"/>
          <w:szCs w:val="28"/>
        </w:rPr>
        <w:t>Дорога для движения пешеходов.</w:t>
      </w:r>
    </w:p>
    <w:p w:rsidR="000126B9" w:rsidRPr="00660A70" w:rsidRDefault="000126B9" w:rsidP="0069762D">
      <w:pPr>
        <w:pStyle w:val="a5"/>
        <w:numPr>
          <w:ilvl w:val="0"/>
          <w:numId w:val="1"/>
        </w:numPr>
        <w:shd w:val="clear" w:color="auto" w:fill="FFFFFF"/>
        <w:rPr>
          <w:sz w:val="28"/>
          <w:szCs w:val="28"/>
        </w:rPr>
      </w:pPr>
      <w:r w:rsidRPr="00660A70">
        <w:rPr>
          <w:sz w:val="28"/>
          <w:szCs w:val="28"/>
        </w:rPr>
        <w:t>Дорога для транспортных средств.</w:t>
      </w:r>
    </w:p>
    <w:p w:rsidR="0069762D" w:rsidRPr="00660A70" w:rsidRDefault="000126B9" w:rsidP="0069762D">
      <w:pPr>
        <w:pStyle w:val="a5"/>
        <w:numPr>
          <w:ilvl w:val="0"/>
          <w:numId w:val="1"/>
        </w:numPr>
        <w:shd w:val="clear" w:color="auto" w:fill="FFFFFF"/>
        <w:rPr>
          <w:sz w:val="28"/>
          <w:szCs w:val="28"/>
        </w:rPr>
      </w:pPr>
      <w:r w:rsidRPr="00660A70">
        <w:rPr>
          <w:sz w:val="28"/>
          <w:szCs w:val="28"/>
        </w:rPr>
        <w:t>Кто может разрешить движение пешеходам или водителям?</w:t>
      </w:r>
    </w:p>
    <w:p w:rsidR="0069762D" w:rsidRPr="00660A70" w:rsidRDefault="000126B9" w:rsidP="0069762D">
      <w:pPr>
        <w:pStyle w:val="a5"/>
        <w:numPr>
          <w:ilvl w:val="0"/>
          <w:numId w:val="1"/>
        </w:numPr>
        <w:shd w:val="clear" w:color="auto" w:fill="FFFFFF"/>
        <w:rPr>
          <w:sz w:val="28"/>
          <w:szCs w:val="28"/>
        </w:rPr>
      </w:pPr>
      <w:r w:rsidRPr="00660A70">
        <w:rPr>
          <w:sz w:val="28"/>
          <w:szCs w:val="28"/>
        </w:rPr>
        <w:t>Посадочная площадка для пасса</w:t>
      </w:r>
      <w:r w:rsidR="0069762D" w:rsidRPr="00660A70">
        <w:rPr>
          <w:sz w:val="28"/>
          <w:szCs w:val="28"/>
        </w:rPr>
        <w:t>жиров общественного транспорта.</w:t>
      </w:r>
    </w:p>
    <w:p w:rsidR="0069762D" w:rsidRPr="00660A70" w:rsidRDefault="000126B9" w:rsidP="000126B9">
      <w:pPr>
        <w:pStyle w:val="a5"/>
        <w:numPr>
          <w:ilvl w:val="0"/>
          <w:numId w:val="1"/>
        </w:numPr>
        <w:shd w:val="clear" w:color="auto" w:fill="FFFFFF"/>
        <w:rPr>
          <w:sz w:val="28"/>
          <w:szCs w:val="28"/>
        </w:rPr>
      </w:pPr>
      <w:r w:rsidRPr="00660A70">
        <w:rPr>
          <w:sz w:val="28"/>
          <w:szCs w:val="28"/>
        </w:rPr>
        <w:t>Канава за обочиной для отвода воды от дороги.</w:t>
      </w:r>
    </w:p>
    <w:p w:rsidR="0069762D" w:rsidRPr="00660A70" w:rsidRDefault="003B6B8D" w:rsidP="000126B9">
      <w:pPr>
        <w:pStyle w:val="a5"/>
        <w:shd w:val="clear" w:color="auto" w:fill="FFFFFF"/>
        <w:rPr>
          <w:b/>
          <w:color w:val="002060"/>
          <w:sz w:val="28"/>
          <w:szCs w:val="28"/>
        </w:rPr>
      </w:pPr>
      <w:r w:rsidRPr="00660A70">
        <w:rPr>
          <w:b/>
          <w:color w:val="002060"/>
          <w:sz w:val="28"/>
          <w:szCs w:val="28"/>
        </w:rPr>
        <w:t>Проверь себя.</w:t>
      </w:r>
    </w:p>
    <w:p w:rsidR="000126B9" w:rsidRPr="00660A70" w:rsidRDefault="000126B9" w:rsidP="000126B9">
      <w:pPr>
        <w:pStyle w:val="a5"/>
        <w:shd w:val="clear" w:color="auto" w:fill="FFFFFF"/>
        <w:rPr>
          <w:sz w:val="20"/>
          <w:szCs w:val="20"/>
        </w:rPr>
      </w:pPr>
      <w:r w:rsidRPr="00660A70">
        <w:rPr>
          <w:sz w:val="20"/>
          <w:szCs w:val="20"/>
        </w:rPr>
        <w:t>(Подземный, обочина, тротуар, шоссе, регулировщик, остановка, кювет)</w:t>
      </w:r>
      <w:r w:rsidR="00660A70" w:rsidRPr="00660A70">
        <w:rPr>
          <w:sz w:val="20"/>
          <w:szCs w:val="20"/>
        </w:rPr>
        <w:t>.</w:t>
      </w:r>
    </w:p>
    <w:p w:rsidR="000126B9" w:rsidRPr="00C913F1" w:rsidRDefault="000126B9" w:rsidP="000126B9">
      <w:pPr>
        <w:ind w:left="-851"/>
        <w:rPr>
          <w:rFonts w:ascii="Times New Roman" w:hAnsi="Times New Roman" w:cs="Times New Roman"/>
          <w:sz w:val="28"/>
          <w:szCs w:val="28"/>
        </w:rPr>
      </w:pPr>
    </w:p>
    <w:sectPr w:rsidR="000126B9" w:rsidRPr="00C913F1" w:rsidSect="004D156E">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AB35FF"/>
    <w:multiLevelType w:val="hybridMultilevel"/>
    <w:tmpl w:val="37B45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4D6"/>
    <w:rsid w:val="000126B9"/>
    <w:rsid w:val="002F2A99"/>
    <w:rsid w:val="003B6B8D"/>
    <w:rsid w:val="004D156E"/>
    <w:rsid w:val="005A1559"/>
    <w:rsid w:val="00660A70"/>
    <w:rsid w:val="0069762D"/>
    <w:rsid w:val="006A74ED"/>
    <w:rsid w:val="006E14D6"/>
    <w:rsid w:val="00707DF9"/>
    <w:rsid w:val="00BC1611"/>
    <w:rsid w:val="00C913F1"/>
    <w:rsid w:val="00CD466B"/>
    <w:rsid w:val="00F65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74ED"/>
    <w:rPr>
      <w:color w:val="0000FF" w:themeColor="hyperlink"/>
      <w:u w:val="single"/>
    </w:rPr>
  </w:style>
  <w:style w:type="character" w:styleId="a4">
    <w:name w:val="FollowedHyperlink"/>
    <w:basedOn w:val="a0"/>
    <w:uiPriority w:val="99"/>
    <w:semiHidden/>
    <w:unhideWhenUsed/>
    <w:rsid w:val="006A74ED"/>
    <w:rPr>
      <w:color w:val="800080" w:themeColor="followedHyperlink"/>
      <w:u w:val="single"/>
    </w:rPr>
  </w:style>
  <w:style w:type="paragraph" w:styleId="a5">
    <w:name w:val="Normal (Web)"/>
    <w:basedOn w:val="a"/>
    <w:uiPriority w:val="99"/>
    <w:unhideWhenUsed/>
    <w:rsid w:val="006A7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65C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5C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74ED"/>
    <w:rPr>
      <w:color w:val="0000FF" w:themeColor="hyperlink"/>
      <w:u w:val="single"/>
    </w:rPr>
  </w:style>
  <w:style w:type="character" w:styleId="a4">
    <w:name w:val="FollowedHyperlink"/>
    <w:basedOn w:val="a0"/>
    <w:uiPriority w:val="99"/>
    <w:semiHidden/>
    <w:unhideWhenUsed/>
    <w:rsid w:val="006A74ED"/>
    <w:rPr>
      <w:color w:val="800080" w:themeColor="followedHyperlink"/>
      <w:u w:val="single"/>
    </w:rPr>
  </w:style>
  <w:style w:type="paragraph" w:styleId="a5">
    <w:name w:val="Normal (Web)"/>
    <w:basedOn w:val="a"/>
    <w:uiPriority w:val="99"/>
    <w:unhideWhenUsed/>
    <w:rsid w:val="006A7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65C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5C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2525">
      <w:bodyDiv w:val="1"/>
      <w:marLeft w:val="0"/>
      <w:marRight w:val="0"/>
      <w:marTop w:val="0"/>
      <w:marBottom w:val="0"/>
      <w:divBdr>
        <w:top w:val="none" w:sz="0" w:space="0" w:color="auto"/>
        <w:left w:val="none" w:sz="0" w:space="0" w:color="auto"/>
        <w:bottom w:val="none" w:sz="0" w:space="0" w:color="auto"/>
        <w:right w:val="none" w:sz="0" w:space="0" w:color="auto"/>
      </w:divBdr>
    </w:div>
    <w:div w:id="218907401">
      <w:bodyDiv w:val="1"/>
      <w:marLeft w:val="0"/>
      <w:marRight w:val="0"/>
      <w:marTop w:val="0"/>
      <w:marBottom w:val="0"/>
      <w:divBdr>
        <w:top w:val="none" w:sz="0" w:space="0" w:color="auto"/>
        <w:left w:val="none" w:sz="0" w:space="0" w:color="auto"/>
        <w:bottom w:val="none" w:sz="0" w:space="0" w:color="auto"/>
        <w:right w:val="none" w:sz="0" w:space="0" w:color="auto"/>
      </w:divBdr>
      <w:divsChild>
        <w:div w:id="2043628089">
          <w:marLeft w:val="0"/>
          <w:marRight w:val="0"/>
          <w:marTop w:val="0"/>
          <w:marBottom w:val="0"/>
          <w:divBdr>
            <w:top w:val="none" w:sz="0" w:space="0" w:color="auto"/>
            <w:left w:val="none" w:sz="0" w:space="0" w:color="auto"/>
            <w:bottom w:val="none" w:sz="0" w:space="0" w:color="auto"/>
            <w:right w:val="none" w:sz="0" w:space="0" w:color="auto"/>
          </w:divBdr>
        </w:div>
      </w:divsChild>
    </w:div>
    <w:div w:id="292100427">
      <w:bodyDiv w:val="1"/>
      <w:marLeft w:val="0"/>
      <w:marRight w:val="0"/>
      <w:marTop w:val="0"/>
      <w:marBottom w:val="0"/>
      <w:divBdr>
        <w:top w:val="none" w:sz="0" w:space="0" w:color="auto"/>
        <w:left w:val="none" w:sz="0" w:space="0" w:color="auto"/>
        <w:bottom w:val="none" w:sz="0" w:space="0" w:color="auto"/>
        <w:right w:val="none" w:sz="0" w:space="0" w:color="auto"/>
      </w:divBdr>
    </w:div>
    <w:div w:id="1173108315">
      <w:bodyDiv w:val="1"/>
      <w:marLeft w:val="0"/>
      <w:marRight w:val="0"/>
      <w:marTop w:val="0"/>
      <w:marBottom w:val="0"/>
      <w:divBdr>
        <w:top w:val="none" w:sz="0" w:space="0" w:color="auto"/>
        <w:left w:val="none" w:sz="0" w:space="0" w:color="auto"/>
        <w:bottom w:val="none" w:sz="0" w:space="0" w:color="auto"/>
        <w:right w:val="none" w:sz="0" w:space="0" w:color="auto"/>
      </w:divBdr>
    </w:div>
    <w:div w:id="148505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www.youtube.com/watch?v=awEPJMXZsG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4</Pages>
  <Words>393</Words>
  <Characters>2242</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dc:description/>
  <cp:lastModifiedBy>Лилия</cp:lastModifiedBy>
  <cp:revision>5</cp:revision>
  <dcterms:created xsi:type="dcterms:W3CDTF">2020-11-24T10:22:00Z</dcterms:created>
  <dcterms:modified xsi:type="dcterms:W3CDTF">2020-11-24T14:02:00Z</dcterms:modified>
</cp:coreProperties>
</file>