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>
    <v:background id="_x0000_s1025" o:bwmode="white" fillcolor="#fde9d9 [665]" o:targetscreensize="1024,768">
      <v:fill color2="#fabf8f [1945]" focus="100%" type="gradient"/>
    </v:background>
  </w:background>
  <w:body>
    <w:p w:rsidR="006479F3" w:rsidRPr="00014948" w:rsidRDefault="00014948" w:rsidP="00014948">
      <w:pPr>
        <w:ind w:left="-567"/>
        <w:jc w:val="center"/>
        <w:rPr>
          <w:b/>
          <w:sz w:val="44"/>
          <w:szCs w:val="44"/>
        </w:rPr>
      </w:pPr>
      <w:r w:rsidRPr="00014948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-418654</wp:posOffset>
                </wp:positionH>
                <wp:positionV relativeFrom="paragraph">
                  <wp:posOffset>-437988</wp:posOffset>
                </wp:positionV>
                <wp:extent cx="6351932" cy="1196502"/>
                <wp:effectExtent l="57150" t="57150" r="353695" b="3467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32" cy="119650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6BFC5" id="Скругленный прямоугольник 1" o:spid="_x0000_s1026" style="position:absolute;margin-left:-32.95pt;margin-top:-34.5pt;width:500.15pt;height: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" fillcolor="yellow" stroked="f" strokeweight="2pt">
                <v:shadow on="t" color="black" opacity="19660f" offset="4.49014mm,4.49014mm"/>
              </v:roundrect>
            </w:pict>
          </mc:Fallback>
        </mc:AlternateContent>
      </w:r>
      <w:r w:rsidRPr="00014948">
        <w:rPr>
          <w:b/>
          <w:color w:val="FF0000"/>
          <w:sz w:val="44"/>
          <w:szCs w:val="44"/>
        </w:rPr>
        <w:t>СКРЫТЫЕ ОПАСНОСТИ НА ДОРОГАХ</w:t>
      </w:r>
    </w:p>
    <w:p w:rsidR="006479F3" w:rsidRPr="00014948" w:rsidRDefault="006479F3" w:rsidP="00014948">
      <w:pPr>
        <w:ind w:left="-567"/>
        <w:jc w:val="both"/>
        <w:rPr>
          <w:sz w:val="32"/>
          <w:szCs w:val="32"/>
        </w:rPr>
      </w:pPr>
      <w:r w:rsidRPr="00014948">
        <w:rPr>
          <w:sz w:val="32"/>
          <w:szCs w:val="32"/>
        </w:rPr>
        <w:t> </w:t>
      </w:r>
    </w:p>
    <w:p w:rsidR="00014948" w:rsidRDefault="00014948" w:rsidP="00014948">
      <w:pPr>
        <w:ind w:left="-567" w:firstLine="1275"/>
        <w:jc w:val="both"/>
        <w:rPr>
          <w:sz w:val="32"/>
          <w:szCs w:val="32"/>
        </w:rPr>
      </w:pPr>
    </w:p>
    <w:p w:rsidR="00014948" w:rsidRDefault="00014948" w:rsidP="00014948">
      <w:pPr>
        <w:ind w:left="-567" w:firstLine="1275"/>
        <w:jc w:val="both"/>
        <w:rPr>
          <w:sz w:val="32"/>
          <w:szCs w:val="32"/>
        </w:rPr>
      </w:pPr>
    </w:p>
    <w:p w:rsidR="006479F3" w:rsidRPr="00014948" w:rsidRDefault="00014948" w:rsidP="00014948">
      <w:pPr>
        <w:ind w:left="-567" w:firstLine="1275"/>
        <w:jc w:val="both"/>
        <w:rPr>
          <w:color w:val="000048"/>
          <w:sz w:val="32"/>
          <w:szCs w:val="32"/>
        </w:rPr>
      </w:pPr>
      <w:r w:rsidRPr="00014948">
        <w:rPr>
          <w:noProof/>
          <w:color w:val="000048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5CEA5B" wp14:editId="15978F4F">
            <wp:simplePos x="0" y="0"/>
            <wp:positionH relativeFrom="column">
              <wp:posOffset>-262458</wp:posOffset>
            </wp:positionH>
            <wp:positionV relativeFrom="paragraph">
              <wp:posOffset>106018</wp:posOffset>
            </wp:positionV>
            <wp:extent cx="2149475" cy="2021840"/>
            <wp:effectExtent l="0" t="0" r="0" b="0"/>
            <wp:wrapSquare wrapText="bothSides"/>
            <wp:docPr id="3" name="Рисунок 3" descr="C:\Users\Family\Desktop\bezopasnoe-dvijenie-dlya-detey-kartinki-5583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bezopasnoe-dvijenie-dlya-detey-kartinki-55832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67" b="97000" l="470" r="971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F3" w:rsidRPr="00014948">
        <w:rPr>
          <w:color w:val="000048"/>
          <w:sz w:val="32"/>
          <w:szCs w:val="32"/>
        </w:rPr>
        <w:t xml:space="preserve">Культура дорожного движения достигается только через обучение, которое ведется в тесной связи с воспитанием, охватывает всю жизнь человека, начиная с этапа формирования сознания ответственности родителей за безопасность ребенка в детской коляске и в автомобиле, и заканчивая пенсионным возрастом человека </w:t>
      </w:r>
      <w:bookmarkStart w:id="0" w:name="_GoBack"/>
      <w:bookmarkEnd w:id="0"/>
      <w:r w:rsidR="006479F3" w:rsidRPr="00014948">
        <w:rPr>
          <w:color w:val="000048"/>
          <w:sz w:val="32"/>
          <w:szCs w:val="32"/>
        </w:rPr>
        <w:t>с сопутствующими этому периоду изменениями в организме и поведении.</w:t>
      </w:r>
    </w:p>
    <w:p w:rsidR="006479F3" w:rsidRPr="00095C46" w:rsidRDefault="006479F3" w:rsidP="00014948">
      <w:pPr>
        <w:ind w:left="-567" w:firstLine="1275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Дети и подростки должны научиться реагировать на постоянно меняющуюся дорожную обстановку. Опасности могут подстерегать их и на проезжей части дороги, и во дворах, жилых зонах, на тротуарах, обочинах, при посадке и высадке из 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6479F3" w:rsidRPr="00095C46" w:rsidRDefault="006479F3" w:rsidP="00014948">
      <w:pPr>
        <w:ind w:left="-567" w:firstLine="1275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Опасные дорожные ситуации – дорожные “ловушки”</w:t>
      </w:r>
    </w:p>
    <w:p w:rsidR="006479F3" w:rsidRPr="00095C46" w:rsidRDefault="006479F3" w:rsidP="00014948">
      <w:pPr>
        <w:ind w:left="-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Можно ли быть уверенным в собственной безопасности на дороге, если ты хорошо знаешь Правила дорожного движения и выполняешь их? Правила не могут рассказать обо всех возможных ситуациях, которые случаются на дороге. Поэтому, выполняя все, что предписывают Правила, надо еще учиться предвидеть, что может произойти в той или иной ситуации.</w:t>
      </w:r>
    </w:p>
    <w:p w:rsidR="006479F3" w:rsidRPr="00014948" w:rsidRDefault="006479F3" w:rsidP="00014948">
      <w:pPr>
        <w:ind w:left="-567"/>
        <w:jc w:val="both"/>
        <w:rPr>
          <w:sz w:val="32"/>
          <w:szCs w:val="32"/>
        </w:rPr>
      </w:pPr>
      <w:r w:rsidRPr="00095C46">
        <w:rPr>
          <w:color w:val="000046"/>
          <w:sz w:val="32"/>
          <w:szCs w:val="32"/>
        </w:rPr>
        <w:t>95% дорожно-транспортных происшествий с детьми случаются примерно в 30 повторяющихся дорожных ситуациях</w:t>
      </w:r>
      <w:r w:rsidRPr="00014948">
        <w:rPr>
          <w:sz w:val="32"/>
          <w:szCs w:val="32"/>
        </w:rPr>
        <w:t xml:space="preserve"> – </w:t>
      </w:r>
      <w:r w:rsidRPr="00095C46">
        <w:rPr>
          <w:color w:val="FF0000"/>
          <w:sz w:val="32"/>
          <w:szCs w:val="32"/>
        </w:rPr>
        <w:t>“ловушках”.</w:t>
      </w:r>
    </w:p>
    <w:p w:rsidR="006479F3" w:rsidRPr="00095C46" w:rsidRDefault="006479F3" w:rsidP="00014948">
      <w:pPr>
        <w:ind w:left="-567"/>
        <w:jc w:val="both"/>
        <w:rPr>
          <w:color w:val="000046"/>
          <w:sz w:val="32"/>
          <w:szCs w:val="32"/>
        </w:rPr>
      </w:pPr>
      <w:r w:rsidRPr="00095C46">
        <w:rPr>
          <w:color w:val="FF0000"/>
          <w:sz w:val="32"/>
          <w:szCs w:val="32"/>
        </w:rPr>
        <w:t xml:space="preserve">“Дорожная ловушка” </w:t>
      </w:r>
      <w:r w:rsidRPr="00095C46">
        <w:rPr>
          <w:color w:val="000046"/>
          <w:sz w:val="32"/>
          <w:szCs w:val="32"/>
        </w:rPr>
        <w:t>– это ситуация на дороге со скрытой опасностью, к тому же незамеченной.</w:t>
      </w:r>
    </w:p>
    <w:p w:rsidR="002A1158" w:rsidRDefault="002A1158" w:rsidP="00014948">
      <w:pPr>
        <w:ind w:left="-567"/>
        <w:jc w:val="both"/>
        <w:rPr>
          <w:b/>
          <w:color w:val="005000"/>
          <w:sz w:val="32"/>
          <w:szCs w:val="32"/>
        </w:rPr>
      </w:pPr>
    </w:p>
    <w:p w:rsidR="006479F3" w:rsidRPr="00095C46" w:rsidRDefault="006479F3" w:rsidP="00014948">
      <w:pPr>
        <w:ind w:left="-567"/>
        <w:jc w:val="both"/>
        <w:rPr>
          <w:b/>
          <w:color w:val="005000"/>
          <w:sz w:val="32"/>
          <w:szCs w:val="32"/>
        </w:rPr>
      </w:pPr>
      <w:r w:rsidRPr="00095C46">
        <w:rPr>
          <w:b/>
          <w:color w:val="005000"/>
          <w:sz w:val="32"/>
          <w:szCs w:val="32"/>
        </w:rPr>
        <w:t>1. “ЛОВУШКИ” ЗАКРЫТОГО ОБЗОРА.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 xml:space="preserve">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</w:t>
      </w:r>
      <w:r w:rsidRPr="00095C46">
        <w:rPr>
          <w:color w:val="000046"/>
          <w:sz w:val="32"/>
          <w:szCs w:val="32"/>
        </w:rPr>
        <w:lastRenderedPageBreak/>
        <w:t>местах.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Главную опасность на дороге представляет автомобиль: движущийся, стоящий, трогающийся с места, останавливающийся.</w:t>
      </w:r>
    </w:p>
    <w:p w:rsidR="006479F3" w:rsidRPr="00095C46" w:rsidRDefault="006479F3" w:rsidP="00014948">
      <w:pPr>
        <w:ind w:left="-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-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- это зрительная информация.</w:t>
      </w:r>
    </w:p>
    <w:p w:rsidR="00014948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 видны объекты, расположенные за пределами этого угла, в том числе и движущиеся автомобили.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“закрытого” (ограниченного) обзора дороги. В Правилах дорожного движения говорится по этому поводу: “...при пересечении проезжей части вне пешеходного перехода пешеходы ...не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 xml:space="preserve">“Ловушки”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тормозил у светофора, так как, подъезжая к перекрестку, загорелся уже зеленый сигнал. К тому же </w:t>
      </w:r>
      <w:r w:rsidRPr="00095C46">
        <w:rPr>
          <w:color w:val="000046"/>
          <w:sz w:val="32"/>
          <w:szCs w:val="32"/>
        </w:rPr>
        <w:lastRenderedPageBreak/>
        <w:t>могут быть спешащие водители, проскакивающие переход на большой скорости, не успев сделать это при “своем” сигнале.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 xml:space="preserve">В этой ситуации, когда погас зеленый сигнал, пешеходу нужно как можно скорее закончить оставшиеся несколько метров перехода, уложившись в небольшую паузу между “зеленым” и “красным”, </w:t>
      </w:r>
      <w:proofErr w:type="gramStart"/>
      <w:r w:rsidRPr="00095C46">
        <w:rPr>
          <w:color w:val="000046"/>
          <w:sz w:val="32"/>
          <w:szCs w:val="32"/>
        </w:rPr>
        <w:t>или</w:t>
      </w:r>
      <w:proofErr w:type="gramEnd"/>
      <w:r w:rsidRPr="00095C46">
        <w:rPr>
          <w:color w:val="000046"/>
          <w:sz w:val="32"/>
          <w:szCs w:val="32"/>
        </w:rPr>
        <w:t xml:space="preserve">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и проезд “с ходу” других автомобилей.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Представьте себя на минуту водителем. Ученые-психологи установили, что водитель за рулем принимает до 15 решений в минуту! Он должен выбрать правильный маршрут и скорость движения, определить расстояние до транспортных средств, движущихся спереди, рядом и сзади. Он должен просчитать действия других водителей и пешеходов и согласовать свои действия с ними. Он должен видеть множество предметов, уметь быстро переключаться с одного предмета на другой – тот, который в данный момент представляет наибольшую опасность.</w:t>
      </w:r>
    </w:p>
    <w:p w:rsidR="006479F3" w:rsidRPr="00095C46" w:rsidRDefault="006479F3" w:rsidP="00014948">
      <w:pPr>
        <w:ind w:left="-567" w:firstLine="567"/>
        <w:jc w:val="both"/>
        <w:rPr>
          <w:color w:val="000046"/>
          <w:sz w:val="32"/>
          <w:szCs w:val="32"/>
        </w:rPr>
      </w:pPr>
      <w:r w:rsidRPr="00095C46">
        <w:rPr>
          <w:color w:val="000046"/>
          <w:sz w:val="32"/>
          <w:szCs w:val="32"/>
        </w:rPr>
        <w:t>Обычно человек способен одновременно, одним взглядом, охватить 6-8 предметов. Теперь представьте себе, что перед глазами водителя внезапно появился пешеход. Но водитель может его не заметить, потому что в поле его зрения уже 8 предметов. Но даже если он его заметил сразу же, ситуация может быть очень опасной. Водителю нужно очень быстро принять правильное решение и выполнить его. Но такого решения может просто не быть! И наезд становится неизбежным. Может пострадать и сам нарушитель, и совсем неповинные люди. Поэтому пешеход тоже должен уметь просчитывать возможные действия водителя, и в любом случае надо постараться сделать себя видимым, замеченным.</w:t>
      </w:r>
    </w:p>
    <w:p w:rsidR="00095C46" w:rsidRDefault="00095C46" w:rsidP="00014948">
      <w:pPr>
        <w:ind w:left="-567"/>
        <w:jc w:val="both"/>
        <w:rPr>
          <w:b/>
          <w:color w:val="C00000"/>
          <w:sz w:val="32"/>
          <w:szCs w:val="32"/>
        </w:rPr>
      </w:pPr>
    </w:p>
    <w:p w:rsidR="00095C46" w:rsidRDefault="00095C46" w:rsidP="00014948">
      <w:pPr>
        <w:ind w:left="-567"/>
        <w:jc w:val="both"/>
        <w:rPr>
          <w:b/>
          <w:color w:val="C00000"/>
          <w:sz w:val="32"/>
          <w:szCs w:val="32"/>
        </w:rPr>
      </w:pPr>
    </w:p>
    <w:p w:rsidR="002A1158" w:rsidRDefault="002A1158" w:rsidP="00014948">
      <w:pPr>
        <w:ind w:left="-567"/>
        <w:jc w:val="both"/>
        <w:rPr>
          <w:b/>
          <w:color w:val="C00000"/>
          <w:sz w:val="32"/>
          <w:szCs w:val="32"/>
        </w:rPr>
      </w:pPr>
    </w:p>
    <w:p w:rsidR="006479F3" w:rsidRPr="00095C46" w:rsidRDefault="006479F3" w:rsidP="00014948">
      <w:pPr>
        <w:ind w:left="-567"/>
        <w:jc w:val="both"/>
        <w:rPr>
          <w:b/>
          <w:color w:val="C00000"/>
          <w:sz w:val="32"/>
          <w:szCs w:val="32"/>
        </w:rPr>
      </w:pPr>
      <w:r w:rsidRPr="00095C46">
        <w:rPr>
          <w:b/>
          <w:color w:val="C00000"/>
          <w:sz w:val="32"/>
          <w:szCs w:val="32"/>
        </w:rPr>
        <w:lastRenderedPageBreak/>
        <w:t>2. “ЛОВУШКИ” В ЗОНЕ ОСТАНОВКИ ОБЩЕСТВЕННОГО ТРАНСПОРТА.</w:t>
      </w:r>
    </w:p>
    <w:p w:rsidR="006479F3" w:rsidRPr="00095C46" w:rsidRDefault="006479F3" w:rsidP="00843A90">
      <w:pPr>
        <w:ind w:left="-567" w:firstLine="567"/>
        <w:jc w:val="both"/>
        <w:rPr>
          <w:color w:val="000048"/>
          <w:sz w:val="32"/>
          <w:szCs w:val="32"/>
        </w:rPr>
      </w:pPr>
      <w:r w:rsidRPr="00095C46">
        <w:rPr>
          <w:color w:val="000048"/>
          <w:sz w:val="32"/>
          <w:szCs w:val="32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2A1158" w:rsidRDefault="002A1158" w:rsidP="00014948">
      <w:pPr>
        <w:ind w:left="-567"/>
        <w:jc w:val="both"/>
        <w:rPr>
          <w:b/>
          <w:color w:val="005800"/>
          <w:sz w:val="32"/>
          <w:szCs w:val="32"/>
        </w:rPr>
      </w:pPr>
    </w:p>
    <w:p w:rsidR="006479F3" w:rsidRPr="00095C46" w:rsidRDefault="006479F3" w:rsidP="00014948">
      <w:pPr>
        <w:ind w:left="-567"/>
        <w:jc w:val="both"/>
        <w:rPr>
          <w:b/>
          <w:color w:val="005800"/>
          <w:sz w:val="32"/>
          <w:szCs w:val="32"/>
        </w:rPr>
      </w:pPr>
      <w:r w:rsidRPr="00095C46">
        <w:rPr>
          <w:b/>
          <w:color w:val="005800"/>
          <w:sz w:val="32"/>
          <w:szCs w:val="32"/>
        </w:rPr>
        <w:t>3. “ЛОВУШКИ” НА ПЕШЕХОДНОМ ПЕРЕХОДЕ.</w:t>
      </w:r>
    </w:p>
    <w:p w:rsidR="006479F3" w:rsidRPr="00843A90" w:rsidRDefault="006479F3" w:rsidP="00843A90">
      <w:pPr>
        <w:ind w:left="-567" w:firstLine="567"/>
        <w:jc w:val="both"/>
        <w:rPr>
          <w:color w:val="000042"/>
          <w:sz w:val="32"/>
          <w:szCs w:val="32"/>
        </w:rPr>
      </w:pPr>
      <w:r w:rsidRPr="00843A90">
        <w:rPr>
          <w:color w:val="000042"/>
          <w:sz w:val="32"/>
          <w:szCs w:val="32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</w:p>
    <w:p w:rsidR="002A1158" w:rsidRDefault="002A1158" w:rsidP="00014948">
      <w:pPr>
        <w:ind w:left="-567"/>
        <w:jc w:val="both"/>
        <w:rPr>
          <w:b/>
          <w:color w:val="460046"/>
          <w:sz w:val="32"/>
          <w:szCs w:val="32"/>
        </w:rPr>
      </w:pPr>
    </w:p>
    <w:p w:rsidR="006479F3" w:rsidRPr="00095C46" w:rsidRDefault="006479F3" w:rsidP="00014948">
      <w:pPr>
        <w:ind w:left="-567"/>
        <w:jc w:val="both"/>
        <w:rPr>
          <w:b/>
          <w:color w:val="460046"/>
          <w:sz w:val="32"/>
          <w:szCs w:val="32"/>
        </w:rPr>
      </w:pPr>
      <w:r w:rsidRPr="00095C46">
        <w:rPr>
          <w:b/>
          <w:color w:val="460046"/>
          <w:sz w:val="32"/>
          <w:szCs w:val="32"/>
        </w:rPr>
        <w:t>4. “ЛОВУШКИ” НА УГЛУ ПЕРЕКРЕСТКА.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все же пешеход тоже должен быть внимательным. Иногда задние колеса автобусов, грузовиков, прицепов 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</w:r>
    </w:p>
    <w:p w:rsidR="002A1158" w:rsidRDefault="002A1158" w:rsidP="00014948">
      <w:pPr>
        <w:ind w:left="-567"/>
        <w:jc w:val="both"/>
        <w:rPr>
          <w:b/>
          <w:color w:val="680000"/>
          <w:sz w:val="32"/>
          <w:szCs w:val="32"/>
        </w:rPr>
      </w:pPr>
    </w:p>
    <w:p w:rsidR="006479F3" w:rsidRPr="00095C46" w:rsidRDefault="006479F3" w:rsidP="00014948">
      <w:pPr>
        <w:ind w:left="-567"/>
        <w:jc w:val="both"/>
        <w:rPr>
          <w:b/>
          <w:color w:val="680000"/>
          <w:sz w:val="32"/>
          <w:szCs w:val="32"/>
        </w:rPr>
      </w:pPr>
      <w:r w:rsidRPr="00095C46">
        <w:rPr>
          <w:b/>
          <w:color w:val="680000"/>
          <w:sz w:val="32"/>
          <w:szCs w:val="32"/>
        </w:rPr>
        <w:t>5. “ЛОВУШКИ” У СВЕТОФОРА.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нарушающие ПДД. Нередко и сами пешеходы, как взрослые, так и дети, не подчиняются сигналам светофора, т.е. переходят дорогу на красный сигнал.</w:t>
      </w:r>
    </w:p>
    <w:p w:rsidR="002A1158" w:rsidRDefault="002A1158" w:rsidP="00014948">
      <w:pPr>
        <w:ind w:left="-567"/>
        <w:jc w:val="both"/>
        <w:rPr>
          <w:b/>
          <w:color w:val="C00000"/>
          <w:sz w:val="32"/>
          <w:szCs w:val="32"/>
        </w:rPr>
      </w:pPr>
    </w:p>
    <w:p w:rsidR="006479F3" w:rsidRPr="00095C46" w:rsidRDefault="006479F3" w:rsidP="00014948">
      <w:pPr>
        <w:ind w:left="-567"/>
        <w:jc w:val="both"/>
        <w:rPr>
          <w:b/>
          <w:color w:val="C00000"/>
          <w:sz w:val="32"/>
          <w:szCs w:val="32"/>
        </w:rPr>
      </w:pPr>
      <w:r w:rsidRPr="00095C46">
        <w:rPr>
          <w:b/>
          <w:color w:val="C00000"/>
          <w:sz w:val="32"/>
          <w:szCs w:val="32"/>
        </w:rPr>
        <w:t>6. “ЛОВУШКИ” ОТВЛЕЧЕНИЯ ВНИМАНИЯ.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 xml:space="preserve">К дорожным “ловушкам” могут привести и еще два изобретения – </w:t>
      </w:r>
      <w:r w:rsidRPr="002A1158">
        <w:rPr>
          <w:color w:val="000048"/>
          <w:sz w:val="32"/>
          <w:szCs w:val="32"/>
        </w:rPr>
        <w:lastRenderedPageBreak/>
        <w:t>плеер и мобильный телефон. Конечно, хорошо совмещать полезное с приятным,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2A1158" w:rsidRDefault="002A1158" w:rsidP="00014948">
      <w:pPr>
        <w:ind w:left="-567"/>
        <w:jc w:val="both"/>
        <w:rPr>
          <w:b/>
          <w:color w:val="005000"/>
          <w:sz w:val="32"/>
          <w:szCs w:val="32"/>
        </w:rPr>
      </w:pPr>
    </w:p>
    <w:p w:rsidR="006479F3" w:rsidRPr="00095C46" w:rsidRDefault="006479F3" w:rsidP="00014948">
      <w:pPr>
        <w:ind w:left="-567"/>
        <w:jc w:val="both"/>
        <w:rPr>
          <w:b/>
          <w:color w:val="005000"/>
          <w:sz w:val="32"/>
          <w:szCs w:val="32"/>
        </w:rPr>
      </w:pPr>
      <w:r w:rsidRPr="00095C46">
        <w:rPr>
          <w:b/>
          <w:color w:val="005000"/>
          <w:sz w:val="32"/>
          <w:szCs w:val="32"/>
        </w:rPr>
        <w:t>7. “ЛОВУШКИ” ПОНИЖЕННОГО ВНИМАНИЯ</w:t>
      </w:r>
    </w:p>
    <w:p w:rsidR="006479F3" w:rsidRPr="00095C46" w:rsidRDefault="006479F3" w:rsidP="00014948">
      <w:pPr>
        <w:ind w:left="-567"/>
        <w:jc w:val="both"/>
        <w:rPr>
          <w:b/>
          <w:color w:val="005000"/>
          <w:sz w:val="32"/>
          <w:szCs w:val="32"/>
        </w:rPr>
      </w:pPr>
      <w:r w:rsidRPr="00095C46">
        <w:rPr>
          <w:b/>
          <w:color w:val="005000"/>
          <w:sz w:val="32"/>
          <w:szCs w:val="32"/>
        </w:rPr>
        <w:t>ИЛИ “ПУСТЫННАЯ ДОРОГА”.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скейтбордистов, а также для различных игр, катания на санках и коньках.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 xml:space="preserve">Катание на </w:t>
      </w:r>
      <w:proofErr w:type="spellStart"/>
      <w:r w:rsidRPr="002A1158">
        <w:rPr>
          <w:color w:val="000048"/>
          <w:sz w:val="32"/>
          <w:szCs w:val="32"/>
        </w:rPr>
        <w:t>скейтбортах</w:t>
      </w:r>
      <w:proofErr w:type="spellEnd"/>
      <w:r w:rsidRPr="002A1158">
        <w:rPr>
          <w:color w:val="000048"/>
          <w:sz w:val="32"/>
          <w:szCs w:val="32"/>
        </w:rPr>
        <w:t xml:space="preserve"> и роликовых коньках стало еще одной причиной дорожно-транспортных происшествий. Роллеры тоже, как и пешеходы, могут попасть в сложные дорожные ситуации. Чтобы не допустить трагедии, для любителей роликов и </w:t>
      </w:r>
      <w:proofErr w:type="spellStart"/>
      <w:r w:rsidRPr="002A1158">
        <w:rPr>
          <w:color w:val="000048"/>
          <w:sz w:val="32"/>
          <w:szCs w:val="32"/>
        </w:rPr>
        <w:t>скейтбортов</w:t>
      </w:r>
      <w:proofErr w:type="spellEnd"/>
      <w:r w:rsidRPr="002A1158">
        <w:rPr>
          <w:color w:val="000048"/>
          <w:sz w:val="32"/>
          <w:szCs w:val="32"/>
        </w:rPr>
        <w:t xml:space="preserve"> тоже имеются свои рекомендации. Сначала необходимо приобрести защитную амуницию – наколенники, налокотники, наладки на запястье и шлем. Можно изготовить средства защиты и самостоятельно – из кусочков поролона, закрепленных с помощью эластичных резинок. Еще одно правило – поддерживать “технику” в исправном состоянии, что несомненно предотвратит от травм.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Осваивая новое средство передвижения, не надо спешить демонстрировать трюки, стремясь поразить друзей. Сначала необходимо научиться передвигаться хотя бы немного увереннее. Катайтесь по возможности на ровной поверхности и всегда следите за поверхностью дороги, чтобы выбоина на асфальте не стала неприятным сюрпризом. А кататься по земле, песку, лужам и пролитому маслу лучше и не пробовать.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Не забирайтесь на роликах в городской транспорт. Для езды в транспорте нужно переобуться, а коньки сложить в рюкзачок.</w:t>
      </w:r>
    </w:p>
    <w:p w:rsidR="006479F3" w:rsidRPr="002A1158" w:rsidRDefault="006479F3" w:rsidP="00014948">
      <w:pPr>
        <w:ind w:left="-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 xml:space="preserve">Ролики и скейтборды не являются транспортным средством, поэтому на них нельзя кататься по проезжей части дороги. Катание на роликах во дворе и по тротуару, по дорожкам в парках Правила дорожного движения не запрещают, но все же делайте это подальше от </w:t>
      </w:r>
      <w:r w:rsidRPr="002A1158">
        <w:rPr>
          <w:color w:val="000048"/>
          <w:sz w:val="32"/>
          <w:szCs w:val="32"/>
        </w:rPr>
        <w:lastRenderedPageBreak/>
        <w:t xml:space="preserve">транспортных средств и большого скопления пешеходов. Самое подходящее место – специально оборудованные </w:t>
      </w:r>
      <w:proofErr w:type="spellStart"/>
      <w:r w:rsidRPr="002A1158">
        <w:rPr>
          <w:color w:val="000048"/>
          <w:sz w:val="32"/>
          <w:szCs w:val="32"/>
        </w:rPr>
        <w:t>роллеродромы</w:t>
      </w:r>
      <w:proofErr w:type="spellEnd"/>
      <w:r w:rsidRPr="002A1158">
        <w:rPr>
          <w:color w:val="000048"/>
          <w:sz w:val="32"/>
          <w:szCs w:val="32"/>
        </w:rPr>
        <w:t>. Кататься на тротуарах и пересекать проезжую часть на скейтбордах категорически запрещено!</w:t>
      </w:r>
    </w:p>
    <w:p w:rsidR="002A1158" w:rsidRPr="002A1158" w:rsidRDefault="002A1158" w:rsidP="002A1158">
      <w:pPr>
        <w:ind w:left="-567" w:firstLine="567"/>
        <w:jc w:val="both"/>
        <w:rPr>
          <w:color w:val="000048"/>
          <w:sz w:val="32"/>
          <w:szCs w:val="32"/>
        </w:rPr>
      </w:pPr>
    </w:p>
    <w:p w:rsidR="006479F3" w:rsidRPr="002A1158" w:rsidRDefault="006479F3" w:rsidP="002A115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 xml:space="preserve">Движение по тротуару всегда требует большой осмотрительности, ведь столкнувшись с пешеходом можно нанести травму и </w:t>
      </w:r>
      <w:r w:rsidR="00B339A6" w:rsidRPr="002A1158">
        <w:rPr>
          <w:color w:val="000048"/>
          <w:sz w:val="32"/>
          <w:szCs w:val="32"/>
        </w:rPr>
        <w:t>ему,</w:t>
      </w:r>
      <w:r w:rsidRPr="002A1158">
        <w:rPr>
          <w:color w:val="000048"/>
          <w:sz w:val="32"/>
          <w:szCs w:val="32"/>
        </w:rPr>
        <w:t xml:space="preserve"> и себе. Не разгоняйтесь до большой скорости – если впереди возникнет препятствие сила инерции не позволит остановиться мгновенно.</w:t>
      </w:r>
    </w:p>
    <w:p w:rsidR="006479F3" w:rsidRPr="00014948" w:rsidRDefault="006479F3" w:rsidP="00014948">
      <w:pPr>
        <w:ind w:left="-567" w:firstLine="567"/>
        <w:jc w:val="both"/>
        <w:rPr>
          <w:sz w:val="32"/>
          <w:szCs w:val="32"/>
        </w:rPr>
      </w:pPr>
      <w:r w:rsidRPr="002A1158">
        <w:rPr>
          <w:color w:val="000048"/>
          <w:sz w:val="32"/>
          <w:szCs w:val="32"/>
        </w:rPr>
        <w:t>Вообще любителям скейтбордов, роликов, коньков, лыж и санок кататься лучше всего там, где нет никакой опасности выехать на дорогу, по которой движется транспорт. Даже если на дороге транспорт проезжает раз в месяц, она все равно опасна. Как показывает практика, автомобиль показывается именно в тот момент, когда ребенок скатывается с горки на проезжую часть. Этого нельзя делать даже в присутствии взрослых. Берегитесь автомобиля! Имейте в виду, что транспорт ездит и во дворе по местным проездам.</w:t>
      </w:r>
    </w:p>
    <w:p w:rsidR="002A1158" w:rsidRDefault="002A1158" w:rsidP="00014948">
      <w:pPr>
        <w:ind w:left="-567"/>
        <w:jc w:val="both"/>
        <w:rPr>
          <w:b/>
          <w:color w:val="000046"/>
          <w:sz w:val="32"/>
          <w:szCs w:val="32"/>
        </w:rPr>
      </w:pPr>
    </w:p>
    <w:p w:rsidR="006479F3" w:rsidRPr="00843A90" w:rsidRDefault="006479F3" w:rsidP="00014948">
      <w:pPr>
        <w:ind w:left="-567"/>
        <w:jc w:val="both"/>
        <w:rPr>
          <w:b/>
          <w:color w:val="660033"/>
          <w:sz w:val="32"/>
          <w:szCs w:val="32"/>
        </w:rPr>
      </w:pPr>
      <w:r w:rsidRPr="00843A90">
        <w:rPr>
          <w:b/>
          <w:color w:val="660033"/>
          <w:sz w:val="32"/>
          <w:szCs w:val="32"/>
        </w:rPr>
        <w:t>8. “ЛОВУШКИ”, ПОДСТЕРЕГАЮЩИЕ ВОЗЛЕ ДОМА.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</w:t>
      </w:r>
    </w:p>
    <w:p w:rsidR="002A1158" w:rsidRDefault="002A1158" w:rsidP="00014948">
      <w:pPr>
        <w:ind w:left="-567"/>
        <w:jc w:val="both"/>
        <w:rPr>
          <w:b/>
          <w:color w:val="C00000"/>
          <w:sz w:val="32"/>
          <w:szCs w:val="32"/>
        </w:rPr>
      </w:pPr>
    </w:p>
    <w:p w:rsidR="006479F3" w:rsidRPr="002A1158" w:rsidRDefault="006479F3" w:rsidP="00014948">
      <w:pPr>
        <w:ind w:left="-567"/>
        <w:jc w:val="both"/>
        <w:rPr>
          <w:b/>
          <w:color w:val="C00000"/>
          <w:sz w:val="32"/>
          <w:szCs w:val="32"/>
        </w:rPr>
      </w:pPr>
      <w:r w:rsidRPr="002A1158">
        <w:rPr>
          <w:b/>
          <w:color w:val="C00000"/>
          <w:sz w:val="32"/>
          <w:szCs w:val="32"/>
        </w:rPr>
        <w:t>9. “ЛОВУШКИ” СЕРЕДИНЫ ДОРОГИ.</w:t>
      </w:r>
    </w:p>
    <w:p w:rsidR="002A1158" w:rsidRPr="002A1158" w:rsidRDefault="006479F3" w:rsidP="002A115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 xml:space="preserve"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</w:t>
      </w:r>
      <w:r w:rsidRPr="002A1158">
        <w:rPr>
          <w:color w:val="000048"/>
          <w:sz w:val="32"/>
          <w:szCs w:val="32"/>
        </w:rPr>
        <w:lastRenderedPageBreak/>
        <w:t>пропустить. Но лучше не останавливаться на проезжей части и перейти ее за один прием.</w:t>
      </w:r>
    </w:p>
    <w:p w:rsidR="002A1158" w:rsidRDefault="002A1158" w:rsidP="00014948">
      <w:pPr>
        <w:ind w:left="-567"/>
        <w:jc w:val="both"/>
        <w:rPr>
          <w:b/>
          <w:color w:val="680000"/>
          <w:sz w:val="32"/>
          <w:szCs w:val="32"/>
        </w:rPr>
      </w:pPr>
    </w:p>
    <w:p w:rsidR="006479F3" w:rsidRPr="002A1158" w:rsidRDefault="006479F3" w:rsidP="00014948">
      <w:pPr>
        <w:ind w:left="-567"/>
        <w:jc w:val="both"/>
        <w:rPr>
          <w:b/>
          <w:color w:val="680000"/>
          <w:sz w:val="32"/>
          <w:szCs w:val="32"/>
        </w:rPr>
      </w:pPr>
      <w:r w:rsidRPr="002A1158">
        <w:rPr>
          <w:b/>
          <w:color w:val="680000"/>
          <w:sz w:val="32"/>
          <w:szCs w:val="32"/>
        </w:rPr>
        <w:t>10. “ЛОВУШКИ”</w:t>
      </w:r>
      <w:r w:rsidR="002A1158">
        <w:rPr>
          <w:b/>
          <w:color w:val="680000"/>
          <w:sz w:val="32"/>
          <w:szCs w:val="32"/>
        </w:rPr>
        <w:t xml:space="preserve"> </w:t>
      </w:r>
      <w:r w:rsidRPr="002A1158">
        <w:rPr>
          <w:b/>
          <w:color w:val="680000"/>
          <w:sz w:val="32"/>
          <w:szCs w:val="32"/>
        </w:rPr>
        <w:t>ПРИ ДВИЖЕНИИ ВДОЛЬ</w:t>
      </w:r>
    </w:p>
    <w:p w:rsidR="006479F3" w:rsidRPr="002A1158" w:rsidRDefault="006479F3" w:rsidP="00014948">
      <w:pPr>
        <w:ind w:left="-567"/>
        <w:jc w:val="both"/>
        <w:rPr>
          <w:b/>
          <w:color w:val="680000"/>
          <w:sz w:val="32"/>
          <w:szCs w:val="32"/>
        </w:rPr>
      </w:pPr>
      <w:r w:rsidRPr="002A1158">
        <w:rPr>
          <w:b/>
          <w:color w:val="680000"/>
          <w:sz w:val="32"/>
          <w:szCs w:val="32"/>
        </w:rPr>
        <w:t>ПРОЕЗЖЕЙ ЧАСТИ.</w:t>
      </w:r>
    </w:p>
    <w:p w:rsidR="006479F3" w:rsidRPr="002A1158" w:rsidRDefault="006479F3" w:rsidP="00014948">
      <w:pPr>
        <w:ind w:left="-567" w:firstLine="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6479F3" w:rsidRPr="002A1158" w:rsidRDefault="006479F3" w:rsidP="00014948">
      <w:pPr>
        <w:ind w:left="-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Уважаемые родители!</w:t>
      </w:r>
    </w:p>
    <w:p w:rsidR="006479F3" w:rsidRPr="002A1158" w:rsidRDefault="006479F3" w:rsidP="00014948">
      <w:pPr>
        <w:ind w:left="-567"/>
        <w:jc w:val="both"/>
        <w:rPr>
          <w:color w:val="000048"/>
          <w:sz w:val="32"/>
          <w:szCs w:val="32"/>
        </w:rPr>
      </w:pPr>
      <w:r w:rsidRPr="002A1158">
        <w:rPr>
          <w:color w:val="000048"/>
          <w:sz w:val="32"/>
          <w:szCs w:val="32"/>
        </w:rPr>
        <w:t>Учите детей Правилам дорожного движения – ПРАВИЛАМ ЖИЗНИ!</w:t>
      </w:r>
    </w:p>
    <w:p w:rsidR="002642B2" w:rsidRPr="002A1158" w:rsidRDefault="002642B2" w:rsidP="00014948">
      <w:pPr>
        <w:ind w:left="-567"/>
        <w:jc w:val="both"/>
        <w:rPr>
          <w:color w:val="000048"/>
          <w:sz w:val="32"/>
          <w:szCs w:val="32"/>
        </w:rPr>
      </w:pPr>
    </w:p>
    <w:p w:rsidR="00014948" w:rsidRPr="00014948" w:rsidRDefault="00014948" w:rsidP="00014948">
      <w:pPr>
        <w:ind w:left="-567"/>
        <w:jc w:val="both"/>
        <w:rPr>
          <w:sz w:val="32"/>
          <w:szCs w:val="32"/>
        </w:rPr>
      </w:pPr>
    </w:p>
    <w:p w:rsidR="00014948" w:rsidRPr="00014948" w:rsidRDefault="00014948" w:rsidP="00014948">
      <w:pPr>
        <w:ind w:left="-567"/>
        <w:jc w:val="both"/>
        <w:rPr>
          <w:sz w:val="32"/>
          <w:szCs w:val="32"/>
        </w:rPr>
      </w:pPr>
    </w:p>
    <w:p w:rsidR="00014948" w:rsidRPr="00014948" w:rsidRDefault="00014948" w:rsidP="00014948">
      <w:pPr>
        <w:jc w:val="both"/>
        <w:rPr>
          <w:sz w:val="32"/>
          <w:szCs w:val="32"/>
        </w:rPr>
      </w:pPr>
    </w:p>
    <w:sectPr w:rsidR="00014948" w:rsidRPr="0001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3"/>
    <w:rsid w:val="00014948"/>
    <w:rsid w:val="00095C46"/>
    <w:rsid w:val="00212A45"/>
    <w:rsid w:val="002642B2"/>
    <w:rsid w:val="002A1158"/>
    <w:rsid w:val="002F4363"/>
    <w:rsid w:val="006479F3"/>
    <w:rsid w:val="00843A90"/>
    <w:rsid w:val="00B339A6"/>
    <w:rsid w:val="00B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B915-5AC2-4F65-9E5D-14C5949E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938C-F976-4D25-911F-1892440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14-2</cp:lastModifiedBy>
  <cp:revision>4</cp:revision>
  <dcterms:created xsi:type="dcterms:W3CDTF">2017-03-21T09:06:00Z</dcterms:created>
  <dcterms:modified xsi:type="dcterms:W3CDTF">2017-03-29T07:43:00Z</dcterms:modified>
</cp:coreProperties>
</file>